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52ACE" w14:textId="1A6C2AF2" w:rsidR="00023BFC" w:rsidRPr="00D24B11" w:rsidRDefault="00D24B11" w:rsidP="009E5096">
      <w:pPr>
        <w:jc w:val="center"/>
        <w:rPr>
          <w:rFonts w:ascii="DengXian" w:eastAsia="DengXian" w:hAnsi="DengXian" w:cs="Times New Roman"/>
          <w:b/>
          <w:bCs/>
          <w:lang w:eastAsia="zh-CN"/>
        </w:rPr>
      </w:pPr>
      <w:r w:rsidRPr="00D24B11">
        <w:rPr>
          <w:rFonts w:ascii="DengXian" w:eastAsia="DengXian" w:hAnsi="DengXian" w:cs="Times New Roman" w:hint="eastAsia"/>
          <w:b/>
          <w:lang w:eastAsia="zh-CN"/>
        </w:rPr>
        <w:t>湿地城市网络</w:t>
      </w:r>
      <w:r w:rsidR="0026619F" w:rsidRPr="00D24B11">
        <w:rPr>
          <w:rFonts w:ascii="DengXian" w:eastAsia="DengXian" w:hAnsi="DengXian" w:cs="Times New Roman"/>
          <w:b/>
          <w:lang w:eastAsia="zh-CN"/>
        </w:rPr>
        <w:t>2025-</w:t>
      </w:r>
      <w:r w:rsidR="00424EB3" w:rsidRPr="00D24B11">
        <w:rPr>
          <w:rFonts w:ascii="DengXian" w:eastAsia="DengXian" w:hAnsi="DengXian" w:cs="Times New Roman"/>
          <w:b/>
          <w:lang w:eastAsia="zh-CN"/>
        </w:rPr>
        <w:t>2028</w:t>
      </w:r>
      <w:r w:rsidRPr="00D24B11">
        <w:rPr>
          <w:rFonts w:ascii="DengXian" w:eastAsia="DengXian" w:hAnsi="DengXian" w:cs="Times New Roman" w:hint="eastAsia"/>
          <w:b/>
          <w:lang w:eastAsia="zh-CN"/>
        </w:rPr>
        <w:t>年行动计划</w:t>
      </w:r>
    </w:p>
    <w:p w14:paraId="4C6772E8" w14:textId="77777777" w:rsidR="00A05A50" w:rsidRPr="00D24B11" w:rsidRDefault="00A05A50" w:rsidP="00D67170">
      <w:pPr>
        <w:rPr>
          <w:rFonts w:ascii="DengXian" w:eastAsia="DengXian" w:hAnsi="DengXian" w:cs="Times New Roman"/>
          <w:b/>
          <w:lang w:eastAsia="zh-CN"/>
        </w:rPr>
      </w:pPr>
    </w:p>
    <w:p w14:paraId="3F3BD202" w14:textId="77777777" w:rsidR="008C3843" w:rsidRPr="00D24B11" w:rsidRDefault="008C3843" w:rsidP="00D67170">
      <w:pPr>
        <w:rPr>
          <w:rFonts w:ascii="DengXian" w:eastAsia="DengXian" w:hAnsi="DengXian" w:cs="Times New Roman"/>
          <w:b/>
          <w:lang w:eastAsia="zh-CN"/>
        </w:rPr>
      </w:pPr>
    </w:p>
    <w:p w14:paraId="1D5426AD" w14:textId="5473A41B" w:rsidR="0026619F" w:rsidRPr="00D24B11" w:rsidRDefault="00D24B11" w:rsidP="00D67170">
      <w:pPr>
        <w:rPr>
          <w:rFonts w:ascii="DengXian" w:eastAsia="DengXian" w:hAnsi="DengXian" w:cs="Times New Roman"/>
          <w:b/>
          <w:lang w:eastAsia="zh-CN"/>
        </w:rPr>
      </w:pPr>
      <w:r>
        <w:rPr>
          <w:rFonts w:ascii="DengXian" w:eastAsia="DengXian" w:hAnsi="DengXian" w:cs="Times New Roman" w:hint="eastAsia"/>
          <w:b/>
          <w:lang w:eastAsia="zh-CN"/>
        </w:rPr>
        <w:t>宗旨</w:t>
      </w:r>
    </w:p>
    <w:p w14:paraId="1BDAA93D" w14:textId="77777777" w:rsidR="0026619F" w:rsidRPr="00D24B11" w:rsidRDefault="0026619F" w:rsidP="00D67170">
      <w:pPr>
        <w:rPr>
          <w:rFonts w:ascii="DengXian" w:eastAsia="DengXian" w:hAnsi="DengXian" w:cs="Times New Roman"/>
          <w:bCs/>
          <w:lang w:eastAsia="zh-CN"/>
        </w:rPr>
      </w:pPr>
    </w:p>
    <w:p w14:paraId="7DFA3841" w14:textId="720AA19E" w:rsidR="0026619F" w:rsidRPr="00D24B11" w:rsidRDefault="00D24B11" w:rsidP="00334CA1">
      <w:pPr>
        <w:jc w:val="both"/>
        <w:rPr>
          <w:rFonts w:ascii="DengXian" w:eastAsia="DengXian" w:hAnsi="DengXian" w:cs="Times New Roman"/>
          <w:bCs/>
          <w:lang w:eastAsia="zh-CN"/>
        </w:rPr>
      </w:pPr>
      <w:r w:rsidRPr="00D24B11">
        <w:rPr>
          <w:rFonts w:ascii="DengXian" w:eastAsia="DengXian" w:hAnsi="DengXian" w:cs="Times New Roman" w:hint="eastAsia"/>
          <w:bCs/>
          <w:lang w:eastAsia="zh-CN"/>
        </w:rPr>
        <w:t>在法国亚眠举行的第二届湿地城市市长圆桌会议之后，湿地城市网络成员批准了《</w:t>
      </w:r>
      <w:r w:rsidRPr="00D24B11">
        <w:rPr>
          <w:rFonts w:ascii="DengXian" w:eastAsia="DengXian" w:hAnsi="DengXian" w:cs="Times New Roman"/>
          <w:bCs/>
          <w:lang w:eastAsia="zh-CN"/>
        </w:rPr>
        <w:t>2022-2028</w:t>
      </w:r>
      <w:r w:rsidRPr="00D24B11">
        <w:rPr>
          <w:rFonts w:ascii="DengXian" w:eastAsia="DengXian" w:hAnsi="DengXian" w:cs="Times New Roman" w:hint="eastAsia"/>
          <w:bCs/>
          <w:lang w:eastAsia="zh-CN"/>
        </w:rPr>
        <w:t>年湿地城市网络战略计划》。《战略计划》概述了网络未来七年的愿景、目标和指标，以指导该网络实现其作为一个平台的宗旨，该平台：</w:t>
      </w:r>
    </w:p>
    <w:p w14:paraId="38E0FA6E" w14:textId="77777777" w:rsidR="00891454" w:rsidRPr="00D24B11" w:rsidRDefault="00891454" w:rsidP="00334CA1">
      <w:pPr>
        <w:jc w:val="both"/>
        <w:rPr>
          <w:rFonts w:ascii="DengXian" w:eastAsia="DengXian" w:hAnsi="DengXian" w:cs="Times New Roman"/>
          <w:bCs/>
          <w:lang w:eastAsia="zh-CN"/>
        </w:rPr>
      </w:pPr>
    </w:p>
    <w:p w14:paraId="0296C9E7" w14:textId="77777777" w:rsidR="00D24B11" w:rsidRDefault="00D24B11" w:rsidP="00D24B11">
      <w:pPr>
        <w:pStyle w:val="ListParagraph"/>
        <w:numPr>
          <w:ilvl w:val="0"/>
          <w:numId w:val="49"/>
        </w:numPr>
        <w:jc w:val="both"/>
        <w:rPr>
          <w:rFonts w:ascii="DengXian" w:eastAsia="DengXian" w:hAnsi="DengXian" w:cs="Times New Roman"/>
          <w:bCs/>
          <w:lang w:eastAsia="zh-CN"/>
        </w:rPr>
      </w:pPr>
      <w:r w:rsidRPr="00D24B11">
        <w:rPr>
          <w:rFonts w:ascii="DengXian" w:eastAsia="DengXian" w:hAnsi="DengXian" w:cs="Times New Roman" w:hint="eastAsia"/>
          <w:bCs/>
          <w:lang w:eastAsia="zh-CN"/>
        </w:rPr>
        <w:t>促进湿地城市之间的有效沟通；</w:t>
      </w:r>
    </w:p>
    <w:p w14:paraId="6DCC5BDC" w14:textId="77777777" w:rsidR="00D24B11" w:rsidRPr="00D24B11" w:rsidRDefault="00D24B11" w:rsidP="00D24B11">
      <w:pPr>
        <w:pStyle w:val="ListParagraph"/>
        <w:numPr>
          <w:ilvl w:val="0"/>
          <w:numId w:val="49"/>
        </w:numPr>
        <w:jc w:val="both"/>
        <w:rPr>
          <w:rFonts w:ascii="DengXian" w:eastAsia="DengXian" w:hAnsi="DengXian" w:cs="Times New Roman"/>
          <w:bCs/>
          <w:lang w:eastAsia="zh-CN"/>
        </w:rPr>
      </w:pPr>
      <w:r w:rsidRPr="00D24B11">
        <w:rPr>
          <w:rFonts w:ascii="DengXian" w:eastAsia="DengXian" w:hAnsi="DengXian" w:cs="Times New Roman" w:hint="eastAsia"/>
          <w:bCs/>
          <w:lang w:eastAsia="zh-CN"/>
        </w:rPr>
        <w:t>促进关于地方政策方面城市和城郊湿地管理经验教训的信息交流；</w:t>
      </w:r>
    </w:p>
    <w:p w14:paraId="53ED08ED" w14:textId="536B977A" w:rsidR="00D24B11" w:rsidRPr="00D24B11" w:rsidRDefault="00D24B11" w:rsidP="00D24B11">
      <w:pPr>
        <w:pStyle w:val="ListParagraph"/>
        <w:numPr>
          <w:ilvl w:val="0"/>
          <w:numId w:val="49"/>
        </w:numPr>
        <w:jc w:val="both"/>
        <w:rPr>
          <w:rFonts w:ascii="DengXian" w:eastAsia="DengXian" w:hAnsi="DengXian" w:cs="Times New Roman"/>
          <w:bCs/>
          <w:lang w:eastAsia="zh-CN"/>
        </w:rPr>
      </w:pPr>
      <w:r w:rsidRPr="00D24B11">
        <w:rPr>
          <w:rFonts w:ascii="DengXian" w:eastAsia="DengXian" w:hAnsi="DengXian" w:cs="Times New Roman" w:hint="eastAsia"/>
          <w:bCs/>
          <w:lang w:eastAsia="zh-CN"/>
        </w:rPr>
        <w:t>促进对话，发展湿地城市之间的环境和社会经济合作；</w:t>
      </w:r>
      <w:r>
        <w:rPr>
          <w:rFonts w:ascii="DengXian" w:eastAsia="DengXian" w:hAnsi="DengXian" w:cs="Times New Roman" w:hint="eastAsia"/>
          <w:bCs/>
          <w:lang w:eastAsia="zh-CN"/>
        </w:rPr>
        <w:t>以及</w:t>
      </w:r>
    </w:p>
    <w:p w14:paraId="772795D8" w14:textId="141FFEF7" w:rsidR="00D24B11" w:rsidRPr="00D24B11" w:rsidRDefault="00D24B11" w:rsidP="00D24B11">
      <w:pPr>
        <w:pStyle w:val="ListParagraph"/>
        <w:numPr>
          <w:ilvl w:val="0"/>
          <w:numId w:val="49"/>
        </w:numPr>
        <w:jc w:val="both"/>
        <w:rPr>
          <w:rFonts w:ascii="DengXian" w:eastAsia="DengXian" w:hAnsi="DengXian" w:cs="Times New Roman"/>
          <w:bCs/>
          <w:lang w:eastAsia="zh-CN"/>
        </w:rPr>
      </w:pPr>
      <w:r w:rsidRPr="00D24B11">
        <w:rPr>
          <w:rFonts w:ascii="DengXian" w:eastAsia="DengXian" w:hAnsi="DengXian" w:cs="Times New Roman" w:hint="eastAsia"/>
          <w:bCs/>
          <w:lang w:eastAsia="zh-CN"/>
        </w:rPr>
        <w:t>提供网络成员之间资源</w:t>
      </w:r>
      <w:r>
        <w:rPr>
          <w:rFonts w:ascii="DengXian" w:eastAsia="DengXian" w:hAnsi="DengXian" w:cs="Times New Roman" w:hint="eastAsia"/>
          <w:bCs/>
          <w:lang w:eastAsia="zh-CN"/>
        </w:rPr>
        <w:t>的</w:t>
      </w:r>
      <w:r w:rsidRPr="00D24B11">
        <w:rPr>
          <w:rFonts w:ascii="DengXian" w:eastAsia="DengXian" w:hAnsi="DengXian" w:cs="Times New Roman" w:hint="eastAsia"/>
          <w:bCs/>
          <w:lang w:eastAsia="zh-CN"/>
        </w:rPr>
        <w:t>交换。</w:t>
      </w:r>
    </w:p>
    <w:p w14:paraId="6978F4A4" w14:textId="77777777" w:rsidR="00712DE3" w:rsidRPr="00D24B11" w:rsidRDefault="00712DE3" w:rsidP="00D67170">
      <w:pPr>
        <w:rPr>
          <w:rFonts w:ascii="DengXian" w:eastAsia="DengXian" w:hAnsi="DengXian" w:cs="Times New Roman"/>
          <w:bCs/>
          <w:lang w:eastAsia="zh-CN"/>
        </w:rPr>
      </w:pPr>
    </w:p>
    <w:p w14:paraId="402DDA88" w14:textId="00946E7A" w:rsidR="0026619F" w:rsidRPr="00D24B11" w:rsidRDefault="00D24B11" w:rsidP="00E13FC9">
      <w:pPr>
        <w:jc w:val="both"/>
        <w:rPr>
          <w:rFonts w:ascii="DengXian" w:eastAsia="DengXian" w:hAnsi="DengXian" w:cs="Times New Roman"/>
          <w:bCs/>
        </w:rPr>
      </w:pPr>
      <w:r w:rsidRPr="00D24B11">
        <w:rPr>
          <w:rFonts w:ascii="DengXian" w:eastAsia="DengXian" w:hAnsi="DengXian" w:cs="Times New Roman" w:hint="eastAsia"/>
          <w:bCs/>
          <w:lang w:eastAsia="zh-CN"/>
        </w:rPr>
        <w:t>湿地城市网络行动计划为通过湿地城市和湿地城市网络秘书处与伙伴组织合作开展的具体活动实施战略计划</w:t>
      </w:r>
      <w:r>
        <w:rPr>
          <w:rFonts w:ascii="DengXian" w:eastAsia="DengXian" w:hAnsi="DengXian" w:cs="Times New Roman" w:hint="eastAsia"/>
          <w:bCs/>
          <w:lang w:eastAsia="zh-CN"/>
        </w:rPr>
        <w:t>奠定</w:t>
      </w:r>
      <w:r w:rsidRPr="00D24B11">
        <w:rPr>
          <w:rFonts w:ascii="DengXian" w:eastAsia="DengXian" w:hAnsi="DengXian" w:cs="Times New Roman" w:hint="eastAsia"/>
          <w:bCs/>
          <w:lang w:eastAsia="zh-CN"/>
        </w:rPr>
        <w:t>了基础。</w:t>
      </w:r>
      <w:r w:rsidRPr="00D24B11">
        <w:rPr>
          <w:rFonts w:ascii="DengXian" w:eastAsia="DengXian" w:hAnsi="DengXian" w:cs="Times New Roman" w:hint="eastAsia"/>
          <w:bCs/>
        </w:rPr>
        <w:t>这些活动可能会根据需要进行更新，以反映湿地城市的优先需求。</w:t>
      </w:r>
    </w:p>
    <w:p w14:paraId="1F5C6302" w14:textId="77777777" w:rsidR="00A2703A" w:rsidRPr="00D24B11" w:rsidRDefault="00A2703A" w:rsidP="00D67170">
      <w:pPr>
        <w:rPr>
          <w:rFonts w:ascii="DengXian" w:eastAsia="DengXian" w:hAnsi="DengXian" w:cs="Times New Roman"/>
          <w:bCs/>
        </w:rPr>
      </w:pPr>
    </w:p>
    <w:p w14:paraId="0DEA1D84" w14:textId="77777777" w:rsidR="00A2703A" w:rsidRPr="00D24B11" w:rsidRDefault="00A2703A" w:rsidP="00D67170">
      <w:pPr>
        <w:rPr>
          <w:rFonts w:ascii="DengXian" w:eastAsia="DengXian" w:hAnsi="DengXian" w:cs="Times New Roman"/>
          <w:bCs/>
        </w:rPr>
      </w:pPr>
    </w:p>
    <w:p w14:paraId="5567A88F" w14:textId="23ADC6D9" w:rsidR="00547A99" w:rsidRPr="00D24B11" w:rsidRDefault="00D24B11" w:rsidP="00D67170">
      <w:pPr>
        <w:rPr>
          <w:rFonts w:ascii="DengXian" w:eastAsia="DengXian" w:hAnsi="DengXian" w:cs="Times New Roman"/>
          <w:b/>
        </w:rPr>
      </w:pPr>
      <w:r>
        <w:rPr>
          <w:rFonts w:ascii="DengXian" w:eastAsia="DengXian" w:hAnsi="DengXian" w:cs="Times New Roman" w:hint="eastAsia"/>
          <w:b/>
          <w:lang w:eastAsia="zh-CN"/>
        </w:rPr>
        <w:t>行动计划</w:t>
      </w:r>
    </w:p>
    <w:p w14:paraId="6D2D5F3A" w14:textId="77777777" w:rsidR="00A2703A" w:rsidRPr="00D24B11" w:rsidRDefault="00A2703A" w:rsidP="00D67170">
      <w:pPr>
        <w:rPr>
          <w:rFonts w:ascii="DengXian" w:eastAsia="DengXian" w:hAnsi="DengXian" w:cs="Times New Roman"/>
          <w:bCs/>
        </w:rPr>
      </w:pPr>
    </w:p>
    <w:p w14:paraId="3F46DE1D" w14:textId="67410098" w:rsidR="00A2703A" w:rsidRPr="00D24B11" w:rsidRDefault="00D24B11" w:rsidP="00B01023">
      <w:pPr>
        <w:jc w:val="both"/>
        <w:rPr>
          <w:rFonts w:ascii="DengXian" w:eastAsia="DengXian" w:hAnsi="DengXian" w:cs="Times New Roman"/>
          <w:bCs/>
          <w:lang w:eastAsia="zh-CN"/>
        </w:rPr>
      </w:pPr>
      <w:r w:rsidRPr="00D24B11">
        <w:rPr>
          <w:rFonts w:ascii="DengXian" w:eastAsia="DengXian" w:hAnsi="DengXian" w:cs="Times New Roman" w:hint="eastAsia"/>
          <w:bCs/>
          <w:lang w:eastAsia="zh-CN"/>
        </w:rPr>
        <w:t>《湿地城市网络行动计划》规定了一种三管齐下的实施方法：（</w:t>
      </w:r>
      <w:r w:rsidRPr="00D24B11">
        <w:rPr>
          <w:rFonts w:ascii="DengXian" w:eastAsia="DengXian" w:hAnsi="DengXian" w:cs="Times New Roman"/>
          <w:bCs/>
          <w:lang w:eastAsia="zh-CN"/>
        </w:rPr>
        <w:t>1</w:t>
      </w:r>
      <w:r w:rsidRPr="00D24B11">
        <w:rPr>
          <w:rFonts w:ascii="DengXian" w:eastAsia="DengXian" w:hAnsi="DengXian" w:cs="Times New Roman" w:hint="eastAsia"/>
          <w:bCs/>
          <w:lang w:eastAsia="zh-CN"/>
        </w:rPr>
        <w:t>）湿地城市之间，（</w:t>
      </w:r>
      <w:r w:rsidRPr="00D24B11">
        <w:rPr>
          <w:rFonts w:ascii="DengXian" w:eastAsia="DengXian" w:hAnsi="DengXian" w:cs="Times New Roman"/>
          <w:bCs/>
          <w:lang w:eastAsia="zh-CN"/>
        </w:rPr>
        <w:t>2</w:t>
      </w:r>
      <w:r w:rsidRPr="00D24B11">
        <w:rPr>
          <w:rFonts w:ascii="DengXian" w:eastAsia="DengXian" w:hAnsi="DengXian" w:cs="Times New Roman" w:hint="eastAsia"/>
          <w:bCs/>
          <w:lang w:eastAsia="zh-CN"/>
        </w:rPr>
        <w:t>）湿地城市与湿地城市网络秘书处之间，以及（</w:t>
      </w:r>
      <w:r w:rsidRPr="00D24B11">
        <w:rPr>
          <w:rFonts w:ascii="DengXian" w:eastAsia="DengXian" w:hAnsi="DengXian" w:cs="Times New Roman"/>
          <w:bCs/>
          <w:lang w:eastAsia="zh-CN"/>
        </w:rPr>
        <w:t>3</w:t>
      </w:r>
      <w:r w:rsidRPr="00D24B11">
        <w:rPr>
          <w:rFonts w:ascii="DengXian" w:eastAsia="DengXian" w:hAnsi="DengXian" w:cs="Times New Roman" w:hint="eastAsia"/>
          <w:bCs/>
          <w:lang w:eastAsia="zh-CN"/>
        </w:rPr>
        <w:t>）湿地城市和合作组织之间。《行动计划》中的每一项活动都旨在为实现《战略计划》下的具体目标和目的做出贡献。</w:t>
      </w:r>
    </w:p>
    <w:p w14:paraId="7F68C3A1" w14:textId="77777777" w:rsidR="0009752E" w:rsidRPr="00D24B11" w:rsidRDefault="0009752E" w:rsidP="00BF1FB1">
      <w:pPr>
        <w:rPr>
          <w:rFonts w:ascii="DengXian" w:eastAsia="DengXian" w:hAnsi="DengXian" w:cs="Times New Roman"/>
          <w:bCs/>
          <w:lang w:eastAsia="zh-CN"/>
        </w:rPr>
      </w:pPr>
    </w:p>
    <w:p w14:paraId="3A209702" w14:textId="29208305" w:rsidR="00A35585" w:rsidRPr="00D24B11" w:rsidRDefault="00370604" w:rsidP="00370604">
      <w:pPr>
        <w:rPr>
          <w:rFonts w:ascii="DengXian" w:eastAsia="DengXian" w:hAnsi="DengXian" w:cs="Times New Roman"/>
          <w:bCs/>
          <w:u w:val="single"/>
          <w:lang w:eastAsia="zh-CN"/>
        </w:rPr>
      </w:pPr>
      <w:r w:rsidRPr="00D24B11">
        <w:rPr>
          <w:rFonts w:ascii="DengXian" w:eastAsia="DengXian" w:hAnsi="DengXian" w:cs="Times New Roman"/>
          <w:bCs/>
          <w:u w:val="single"/>
          <w:lang w:eastAsia="zh-CN"/>
        </w:rPr>
        <w:t xml:space="preserve">1. </w:t>
      </w:r>
      <w:r w:rsidR="00D24B11">
        <w:rPr>
          <w:rFonts w:ascii="DengXian" w:eastAsia="DengXian" w:hAnsi="DengXian" w:cs="Times New Roman" w:hint="eastAsia"/>
          <w:bCs/>
          <w:u w:val="single"/>
          <w:lang w:eastAsia="zh-CN"/>
        </w:rPr>
        <w:t>湿地城市之间</w:t>
      </w:r>
    </w:p>
    <w:p w14:paraId="4DA21F04" w14:textId="12CAACC7" w:rsidR="008B1726" w:rsidRPr="00D24B11" w:rsidRDefault="00D24B11" w:rsidP="00A35585">
      <w:pPr>
        <w:rPr>
          <w:rFonts w:ascii="DengXian" w:eastAsia="DengXian" w:hAnsi="DengXian" w:cs="Times New Roman"/>
          <w:bCs/>
          <w:lang w:eastAsia="zh-CN"/>
        </w:rPr>
      </w:pPr>
      <w:r w:rsidRPr="00D24B11">
        <w:rPr>
          <w:rFonts w:ascii="DengXian" w:eastAsia="DengXian" w:hAnsi="DengXian" w:cs="Times New Roman" w:hint="eastAsia"/>
          <w:bCs/>
          <w:lang w:eastAsia="zh-CN"/>
        </w:rPr>
        <w:t>湿地城市可以自由地直接协调和实施活动。</w:t>
      </w:r>
    </w:p>
    <w:p w14:paraId="4186A7C5" w14:textId="77777777" w:rsidR="00A35585" w:rsidRPr="00D24B11" w:rsidRDefault="00A35585" w:rsidP="00A35585">
      <w:pPr>
        <w:rPr>
          <w:rFonts w:ascii="DengXian" w:eastAsia="DengXian" w:hAnsi="DengXian" w:cs="Times New Roman"/>
          <w:bCs/>
          <w:lang w:eastAsia="zh-CN"/>
        </w:rPr>
      </w:pPr>
    </w:p>
    <w:p w14:paraId="316BA4B9" w14:textId="07684FDA" w:rsidR="00D24B11" w:rsidRPr="00D24B11" w:rsidRDefault="00D24B11" w:rsidP="00D24B11">
      <w:pPr>
        <w:pStyle w:val="ListParagraph"/>
        <w:ind w:hanging="360"/>
        <w:rPr>
          <w:rFonts w:ascii="DengXian" w:eastAsia="DengXian" w:hAnsi="DengXian" w:cs="Times New Roman"/>
          <w:bCs/>
          <w:lang w:eastAsia="zh-CN"/>
        </w:rPr>
      </w:pPr>
      <w:r>
        <w:rPr>
          <w:rFonts w:ascii="DengXian" w:eastAsia="DengXian" w:hAnsi="DengXian" w:cs="Times New Roman" w:hint="eastAsia"/>
          <w:bCs/>
          <w:lang w:eastAsia="zh-CN"/>
        </w:rPr>
        <w:t xml:space="preserve">1.1 </w:t>
      </w:r>
      <w:r w:rsidRPr="00D24B11">
        <w:rPr>
          <w:rFonts w:ascii="DengXian" w:eastAsia="DengXian" w:hAnsi="DengXian" w:cs="Times New Roman" w:hint="eastAsia"/>
          <w:bCs/>
          <w:lang w:eastAsia="zh-CN"/>
        </w:rPr>
        <w:t>建立友好关系，建立正式伙伴关系，成为“姐妹城市”</w:t>
      </w:r>
    </w:p>
    <w:p w14:paraId="099B17FD" w14:textId="38BD8351" w:rsidR="00D24B11" w:rsidRPr="00D24B11" w:rsidRDefault="00D24B11" w:rsidP="00D24B11">
      <w:pPr>
        <w:pStyle w:val="ListParagraph"/>
        <w:ind w:hanging="360"/>
        <w:rPr>
          <w:rFonts w:ascii="DengXian" w:eastAsia="DengXian" w:hAnsi="DengXian" w:cs="Times New Roman"/>
          <w:bCs/>
          <w:lang w:eastAsia="zh-CN"/>
        </w:rPr>
      </w:pPr>
      <w:r>
        <w:rPr>
          <w:rFonts w:ascii="DengXian" w:eastAsia="DengXian" w:hAnsi="DengXian" w:cs="Times New Roman" w:hint="eastAsia"/>
          <w:bCs/>
          <w:lang w:eastAsia="zh-CN"/>
        </w:rPr>
        <w:t xml:space="preserve">1.2 </w:t>
      </w:r>
      <w:r w:rsidRPr="00D24B11">
        <w:rPr>
          <w:rFonts w:ascii="DengXian" w:eastAsia="DengXian" w:hAnsi="DengXian" w:cs="Times New Roman" w:hint="eastAsia"/>
          <w:bCs/>
          <w:lang w:eastAsia="zh-CN"/>
        </w:rPr>
        <w:t>与非政府组织和政府主导的教育机构合作，推广湿地学校，开展“学校结对”</w:t>
      </w:r>
    </w:p>
    <w:p w14:paraId="1DF40307" w14:textId="6445F3E5" w:rsidR="00D24B11" w:rsidRPr="00D24B11" w:rsidRDefault="00D24B11" w:rsidP="00D24B11">
      <w:pPr>
        <w:pStyle w:val="ListParagraph"/>
        <w:ind w:hanging="360"/>
        <w:rPr>
          <w:rFonts w:ascii="DengXian" w:eastAsia="DengXian" w:hAnsi="DengXian" w:cs="Times New Roman"/>
          <w:bCs/>
          <w:lang w:eastAsia="zh-CN"/>
        </w:rPr>
      </w:pPr>
      <w:r>
        <w:rPr>
          <w:rFonts w:ascii="DengXian" w:eastAsia="DengXian" w:hAnsi="DengXian" w:cs="Times New Roman" w:hint="eastAsia"/>
          <w:bCs/>
          <w:lang w:eastAsia="zh-CN"/>
        </w:rPr>
        <w:t xml:space="preserve">1.3 </w:t>
      </w:r>
      <w:r w:rsidRPr="00D24B11">
        <w:rPr>
          <w:rFonts w:ascii="DengXian" w:eastAsia="DengXian" w:hAnsi="DengXian" w:cs="Times New Roman" w:hint="eastAsia"/>
          <w:bCs/>
          <w:lang w:eastAsia="zh-CN"/>
        </w:rPr>
        <w:t>在条件相似的湿地城市之间共享信息</w:t>
      </w:r>
    </w:p>
    <w:p w14:paraId="3524ED46" w14:textId="2E6E0122" w:rsidR="00D24B11" w:rsidRPr="00D24B11" w:rsidRDefault="00D24B11" w:rsidP="00D24B11">
      <w:pPr>
        <w:pStyle w:val="ListParagraph"/>
        <w:ind w:hanging="360"/>
        <w:rPr>
          <w:rFonts w:ascii="DengXian" w:eastAsia="DengXian" w:hAnsi="DengXian" w:cs="Times New Roman"/>
          <w:bCs/>
          <w:lang w:eastAsia="zh-CN"/>
        </w:rPr>
      </w:pPr>
      <w:r>
        <w:rPr>
          <w:rFonts w:ascii="DengXian" w:eastAsia="DengXian" w:hAnsi="DengXian" w:cs="Times New Roman" w:hint="eastAsia"/>
          <w:bCs/>
          <w:lang w:eastAsia="zh-CN"/>
        </w:rPr>
        <w:t xml:space="preserve">1.4 </w:t>
      </w:r>
      <w:r w:rsidRPr="00D24B11">
        <w:rPr>
          <w:rFonts w:ascii="DengXian" w:eastAsia="DengXian" w:hAnsi="DengXian" w:cs="Times New Roman" w:hint="eastAsia"/>
          <w:bCs/>
          <w:lang w:eastAsia="zh-CN"/>
        </w:rPr>
        <w:t>组织学习交流访问和实习交流项目</w:t>
      </w:r>
    </w:p>
    <w:p w14:paraId="7640E030" w14:textId="146030AF" w:rsidR="00D24B11" w:rsidRPr="00D24B11" w:rsidRDefault="00D24B11" w:rsidP="00D24B11">
      <w:pPr>
        <w:pStyle w:val="ListParagraph"/>
        <w:ind w:hanging="360"/>
        <w:rPr>
          <w:rFonts w:ascii="DengXian" w:eastAsia="DengXian" w:hAnsi="DengXian" w:cs="Times New Roman"/>
          <w:bCs/>
          <w:lang w:eastAsia="zh-CN"/>
        </w:rPr>
      </w:pPr>
      <w:r>
        <w:rPr>
          <w:rFonts w:ascii="DengXian" w:eastAsia="DengXian" w:hAnsi="DengXian" w:cs="Times New Roman" w:hint="eastAsia"/>
          <w:bCs/>
          <w:lang w:eastAsia="zh-CN"/>
        </w:rPr>
        <w:t xml:space="preserve">1.5 </w:t>
      </w:r>
      <w:r w:rsidRPr="00D24B11">
        <w:rPr>
          <w:rFonts w:ascii="DengXian" w:eastAsia="DengXian" w:hAnsi="DengXian" w:cs="Times New Roman" w:hint="eastAsia"/>
          <w:bCs/>
          <w:lang w:eastAsia="zh-CN"/>
        </w:rPr>
        <w:t>共享和调动财政资源，以实施优先湿地项目</w:t>
      </w:r>
    </w:p>
    <w:p w14:paraId="6285DADD" w14:textId="77777777" w:rsidR="00466B07" w:rsidRPr="00D24B11" w:rsidRDefault="00466B07" w:rsidP="00466B07">
      <w:pPr>
        <w:rPr>
          <w:rFonts w:ascii="DengXian" w:eastAsia="DengXian" w:hAnsi="DengXian" w:cs="Times New Roman"/>
          <w:bCs/>
          <w:lang w:eastAsia="zh-CN"/>
        </w:rPr>
      </w:pPr>
    </w:p>
    <w:p w14:paraId="442A477F" w14:textId="181AE25C" w:rsidR="00466B07" w:rsidRPr="00D24B11" w:rsidRDefault="00370604" w:rsidP="00370604">
      <w:pPr>
        <w:rPr>
          <w:rFonts w:ascii="DengXian" w:eastAsia="DengXian" w:hAnsi="DengXian" w:cs="Times New Roman" w:hint="eastAsia"/>
          <w:bCs/>
          <w:u w:val="single"/>
          <w:lang w:eastAsia="zh-CN"/>
        </w:rPr>
      </w:pPr>
      <w:r w:rsidRPr="00D24B11">
        <w:rPr>
          <w:rFonts w:ascii="DengXian" w:eastAsia="DengXian" w:hAnsi="DengXian" w:cs="Times New Roman"/>
          <w:bCs/>
          <w:u w:val="single"/>
          <w:lang w:eastAsia="zh-CN"/>
        </w:rPr>
        <w:t xml:space="preserve">2. </w:t>
      </w:r>
      <w:r w:rsidR="00D24B11">
        <w:rPr>
          <w:rFonts w:ascii="DengXian" w:eastAsia="DengXian" w:hAnsi="DengXian" w:cs="Times New Roman" w:hint="eastAsia"/>
          <w:bCs/>
          <w:u w:val="single"/>
          <w:lang w:eastAsia="zh-CN"/>
        </w:rPr>
        <w:t>湿地城市与湿地城市网络秘书处</w:t>
      </w:r>
    </w:p>
    <w:p w14:paraId="65BB6523" w14:textId="0BAA3829" w:rsidR="00466B07" w:rsidRPr="00D24B11" w:rsidRDefault="00D24B11" w:rsidP="00466B07">
      <w:pPr>
        <w:jc w:val="both"/>
        <w:rPr>
          <w:rFonts w:ascii="DengXian" w:eastAsia="DengXian" w:hAnsi="DengXian" w:cs="Times New Roman"/>
          <w:bCs/>
          <w:lang w:eastAsia="zh-CN"/>
        </w:rPr>
      </w:pPr>
      <w:r w:rsidRPr="00D24B11">
        <w:rPr>
          <w:rFonts w:ascii="DengXian" w:eastAsia="DengXian" w:hAnsi="DengXian" w:cs="Times New Roman" w:hint="eastAsia"/>
          <w:bCs/>
          <w:lang w:eastAsia="zh-CN"/>
        </w:rPr>
        <w:t>湿地城市具体定义了湿地城市网络秘书处预计提供的活动或服务。</w:t>
      </w:r>
    </w:p>
    <w:p w14:paraId="2ABB1E52" w14:textId="77777777" w:rsidR="006A1FC4" w:rsidRPr="00D24B11" w:rsidRDefault="006A1FC4" w:rsidP="00BF1FB1">
      <w:pPr>
        <w:rPr>
          <w:rFonts w:ascii="DengXian" w:eastAsia="DengXian" w:hAnsi="DengXian" w:cs="Times New Roman"/>
          <w:bCs/>
          <w:lang w:eastAsia="zh-CN"/>
        </w:rPr>
      </w:pPr>
    </w:p>
    <w:p w14:paraId="0D690472" w14:textId="766041C1" w:rsidR="00D24B11" w:rsidRPr="00D24B11" w:rsidRDefault="00D24B11" w:rsidP="00D24B11">
      <w:pPr>
        <w:ind w:left="720" w:hanging="360"/>
        <w:rPr>
          <w:rFonts w:ascii="DengXian" w:eastAsia="DengXian" w:hAnsi="DengXian" w:cs="Times New Roman"/>
          <w:bCs/>
          <w:lang w:eastAsia="zh-CN"/>
        </w:rPr>
      </w:pPr>
      <w:r>
        <w:rPr>
          <w:rFonts w:ascii="DengXian" w:eastAsia="DengXian" w:hAnsi="DengXian" w:cs="Times New Roman" w:hint="eastAsia"/>
          <w:bCs/>
          <w:lang w:eastAsia="zh-CN"/>
        </w:rPr>
        <w:t xml:space="preserve">2.1 </w:t>
      </w:r>
      <w:r w:rsidRPr="00D24B11">
        <w:rPr>
          <w:rFonts w:ascii="DengXian" w:eastAsia="DengXian" w:hAnsi="DengXian" w:cs="Times New Roman" w:hint="eastAsia"/>
          <w:bCs/>
          <w:lang w:eastAsia="zh-CN"/>
        </w:rPr>
        <w:t>组织和交付面对面或虚拟培训活动和技术级别会议</w:t>
      </w:r>
    </w:p>
    <w:p w14:paraId="10DC45CF" w14:textId="6DB6599A" w:rsidR="00D24B11" w:rsidRPr="00D24B11" w:rsidRDefault="00D24B11" w:rsidP="00D24B11">
      <w:pPr>
        <w:ind w:left="720" w:hanging="360"/>
        <w:rPr>
          <w:rFonts w:ascii="DengXian" w:eastAsia="DengXian" w:hAnsi="DengXian" w:cs="Times New Roman"/>
          <w:bCs/>
          <w:lang w:eastAsia="zh-CN"/>
        </w:rPr>
      </w:pPr>
      <w:r>
        <w:rPr>
          <w:rFonts w:ascii="DengXian" w:eastAsia="DengXian" w:hAnsi="DengXian" w:cs="Times New Roman" w:hint="eastAsia"/>
          <w:bCs/>
          <w:lang w:eastAsia="zh-CN"/>
        </w:rPr>
        <w:t xml:space="preserve">2.2 </w:t>
      </w:r>
      <w:r w:rsidRPr="00D24B11">
        <w:rPr>
          <w:rFonts w:ascii="DengXian" w:eastAsia="DengXian" w:hAnsi="DengXian" w:cs="Times New Roman" w:hint="eastAsia"/>
          <w:bCs/>
          <w:lang w:eastAsia="zh-CN"/>
        </w:rPr>
        <w:t>协助协调和建立湿地城市之间的合作</w:t>
      </w:r>
    </w:p>
    <w:p w14:paraId="6D6ED91C" w14:textId="67672F35" w:rsidR="00D24B11" w:rsidRPr="00D24B11" w:rsidRDefault="00D24B11" w:rsidP="00D24B11">
      <w:pPr>
        <w:ind w:left="720" w:hanging="360"/>
        <w:rPr>
          <w:rFonts w:ascii="DengXian" w:eastAsia="DengXian" w:hAnsi="DengXian" w:cs="Times New Roman"/>
          <w:bCs/>
          <w:lang w:eastAsia="zh-CN"/>
        </w:rPr>
      </w:pPr>
      <w:r>
        <w:rPr>
          <w:rFonts w:ascii="DengXian" w:eastAsia="DengXian" w:hAnsi="DengXian" w:cs="Times New Roman" w:hint="eastAsia"/>
          <w:bCs/>
          <w:lang w:eastAsia="zh-CN"/>
        </w:rPr>
        <w:t xml:space="preserve">2.3 </w:t>
      </w:r>
      <w:r w:rsidRPr="00D24B11">
        <w:rPr>
          <w:rFonts w:ascii="DengXian" w:eastAsia="DengXian" w:hAnsi="DengXian" w:cs="Times New Roman" w:hint="eastAsia"/>
          <w:bCs/>
          <w:lang w:eastAsia="zh-CN"/>
        </w:rPr>
        <w:t>基于共同特征和利益促进湿地城市匹配</w:t>
      </w:r>
    </w:p>
    <w:p w14:paraId="508BE8E1" w14:textId="4BBE871F" w:rsidR="00D24B11" w:rsidRPr="00D24B11" w:rsidRDefault="00D24B11" w:rsidP="00D24B11">
      <w:pPr>
        <w:ind w:left="720" w:hanging="360"/>
        <w:rPr>
          <w:rFonts w:ascii="DengXian" w:eastAsia="DengXian" w:hAnsi="DengXian" w:cs="Times New Roman"/>
          <w:bCs/>
          <w:lang w:eastAsia="zh-CN"/>
        </w:rPr>
      </w:pPr>
      <w:r>
        <w:rPr>
          <w:rFonts w:ascii="DengXian" w:eastAsia="DengXian" w:hAnsi="DengXian" w:cs="Times New Roman" w:hint="eastAsia"/>
          <w:bCs/>
          <w:lang w:eastAsia="zh-CN"/>
        </w:rPr>
        <w:t xml:space="preserve">2.4 </w:t>
      </w:r>
      <w:r w:rsidRPr="00D24B11">
        <w:rPr>
          <w:rFonts w:ascii="DengXian" w:eastAsia="DengXian" w:hAnsi="DengXian" w:cs="Times New Roman" w:hint="eastAsia"/>
          <w:bCs/>
          <w:lang w:eastAsia="zh-CN"/>
        </w:rPr>
        <w:t>开发和维护一个网站和网络杂志，用于分享湿地城市的新闻文章和相关材料</w:t>
      </w:r>
    </w:p>
    <w:p w14:paraId="2271D42F" w14:textId="47198494" w:rsidR="00D24B11" w:rsidRPr="00D24B11" w:rsidRDefault="00D24B11" w:rsidP="00D24B11">
      <w:pPr>
        <w:ind w:left="720" w:hanging="360"/>
        <w:rPr>
          <w:rFonts w:ascii="DengXian" w:eastAsia="DengXian" w:hAnsi="DengXian" w:cs="Times New Roman"/>
          <w:bCs/>
          <w:lang w:eastAsia="zh-CN"/>
        </w:rPr>
      </w:pPr>
      <w:r>
        <w:rPr>
          <w:rFonts w:ascii="DengXian" w:eastAsia="DengXian" w:hAnsi="DengXian" w:cs="Times New Roman" w:hint="eastAsia"/>
          <w:bCs/>
          <w:lang w:eastAsia="zh-CN"/>
        </w:rPr>
        <w:t xml:space="preserve">2.5 </w:t>
      </w:r>
      <w:r w:rsidRPr="00D24B11">
        <w:rPr>
          <w:rFonts w:ascii="DengXian" w:eastAsia="DengXian" w:hAnsi="DengXian" w:cs="Times New Roman" w:hint="eastAsia"/>
          <w:bCs/>
          <w:lang w:eastAsia="zh-CN"/>
        </w:rPr>
        <w:t>建立沟通渠道，湿地城市可以向湿地专家寻求技术建议</w:t>
      </w:r>
    </w:p>
    <w:p w14:paraId="6BFD6C96" w14:textId="1F9DAC17" w:rsidR="00D24B11" w:rsidRPr="00D24B11" w:rsidRDefault="00D24B11" w:rsidP="00D24B11">
      <w:pPr>
        <w:ind w:left="720" w:hanging="360"/>
        <w:rPr>
          <w:rFonts w:ascii="DengXian" w:eastAsia="DengXian" w:hAnsi="DengXian" w:cs="Times New Roman"/>
          <w:bCs/>
          <w:lang w:eastAsia="zh-CN"/>
        </w:rPr>
      </w:pPr>
      <w:r>
        <w:rPr>
          <w:rFonts w:ascii="DengXian" w:eastAsia="DengXian" w:hAnsi="DengXian" w:cs="Times New Roman" w:hint="eastAsia"/>
          <w:bCs/>
          <w:lang w:eastAsia="zh-CN"/>
        </w:rPr>
        <w:t xml:space="preserve">2.6 </w:t>
      </w:r>
      <w:r w:rsidRPr="00D24B11">
        <w:rPr>
          <w:rFonts w:ascii="DengXian" w:eastAsia="DengXian" w:hAnsi="DengXian" w:cs="Times New Roman" w:hint="eastAsia"/>
          <w:bCs/>
          <w:lang w:eastAsia="zh-CN"/>
        </w:rPr>
        <w:t>为湿地保护和合理利用项目获得国际赠款提供</w:t>
      </w:r>
      <w:r w:rsidR="00E766A4">
        <w:rPr>
          <w:rFonts w:ascii="DengXian" w:eastAsia="DengXian" w:hAnsi="DengXian" w:cs="Times New Roman" w:hint="eastAsia"/>
          <w:bCs/>
          <w:lang w:eastAsia="zh-CN"/>
        </w:rPr>
        <w:t>协助</w:t>
      </w:r>
    </w:p>
    <w:p w14:paraId="502342FD" w14:textId="77777777" w:rsidR="00370604" w:rsidRPr="00D24B11" w:rsidRDefault="00370604" w:rsidP="00BF1FB1">
      <w:pPr>
        <w:rPr>
          <w:rFonts w:ascii="DengXian" w:eastAsia="DengXian" w:hAnsi="DengXian" w:cs="Times New Roman"/>
          <w:bCs/>
          <w:lang w:eastAsia="zh-CN"/>
        </w:rPr>
      </w:pPr>
    </w:p>
    <w:p w14:paraId="6F01F9AC" w14:textId="77777777" w:rsidR="00BF1FB1" w:rsidRPr="00D24B11" w:rsidRDefault="00BF1FB1" w:rsidP="00BF1FB1">
      <w:pPr>
        <w:rPr>
          <w:rFonts w:ascii="DengXian" w:eastAsia="DengXian" w:hAnsi="DengXian" w:cs="Times New Roman"/>
          <w:bCs/>
          <w:lang w:eastAsia="zh-CN"/>
        </w:rPr>
      </w:pPr>
    </w:p>
    <w:p w14:paraId="1BF8BEBC" w14:textId="7EE6ABF6" w:rsidR="006A1FC4" w:rsidRPr="00D24B11" w:rsidRDefault="00370604" w:rsidP="00370604">
      <w:pPr>
        <w:rPr>
          <w:rFonts w:ascii="DengXian" w:eastAsia="DengXian" w:hAnsi="DengXian" w:cs="Times New Roman" w:hint="eastAsia"/>
          <w:bCs/>
          <w:u w:val="single"/>
          <w:lang w:eastAsia="zh-CN"/>
        </w:rPr>
      </w:pPr>
      <w:r w:rsidRPr="00D24B11">
        <w:rPr>
          <w:rFonts w:ascii="DengXian" w:eastAsia="DengXian" w:hAnsi="DengXian" w:cs="Times New Roman"/>
          <w:bCs/>
          <w:u w:val="single"/>
          <w:lang w:eastAsia="zh-CN"/>
        </w:rPr>
        <w:t xml:space="preserve">3. </w:t>
      </w:r>
      <w:r w:rsidR="00D24B11">
        <w:rPr>
          <w:rFonts w:ascii="DengXian" w:eastAsia="DengXian" w:hAnsi="DengXian" w:cs="Times New Roman" w:hint="eastAsia"/>
          <w:bCs/>
          <w:u w:val="single"/>
          <w:lang w:eastAsia="zh-CN"/>
        </w:rPr>
        <w:t>湿地城市与合作组织</w:t>
      </w:r>
    </w:p>
    <w:p w14:paraId="682EFD66" w14:textId="5A9CD28D" w:rsidR="006A1FC4" w:rsidRPr="00D24B11" w:rsidRDefault="00E766A4" w:rsidP="0092052D">
      <w:pPr>
        <w:jc w:val="both"/>
        <w:rPr>
          <w:rFonts w:ascii="DengXian" w:eastAsia="DengXian" w:hAnsi="DengXian" w:cs="Times New Roman"/>
          <w:bCs/>
          <w:lang w:eastAsia="zh-CN"/>
        </w:rPr>
      </w:pPr>
      <w:r w:rsidRPr="00E766A4">
        <w:rPr>
          <w:rFonts w:ascii="DengXian" w:eastAsia="DengXian" w:hAnsi="DengXian" w:cs="Times New Roman" w:hint="eastAsia"/>
          <w:bCs/>
          <w:lang w:eastAsia="zh-CN"/>
        </w:rPr>
        <w:t>湿地城市确定向合作组织或湿地专家请求的科学或技术援助。</w:t>
      </w:r>
    </w:p>
    <w:p w14:paraId="3623E529" w14:textId="77777777" w:rsidR="00D072BA" w:rsidRPr="00D24B11" w:rsidRDefault="00D072BA" w:rsidP="003771C7">
      <w:pPr>
        <w:rPr>
          <w:rFonts w:ascii="DengXian" w:eastAsia="DengXian" w:hAnsi="DengXian" w:cs="Times New Roman"/>
          <w:bCs/>
          <w:lang w:eastAsia="zh-CN"/>
        </w:rPr>
      </w:pPr>
    </w:p>
    <w:p w14:paraId="38357C9B" w14:textId="04EF9EA1" w:rsidR="00E766A4" w:rsidRPr="00E766A4" w:rsidRDefault="00E766A4" w:rsidP="00E766A4">
      <w:pPr>
        <w:ind w:left="720" w:hanging="360"/>
        <w:rPr>
          <w:rFonts w:ascii="DengXian" w:eastAsia="DengXian" w:hAnsi="DengXian" w:cs="Times New Roman"/>
          <w:bCs/>
          <w:lang w:eastAsia="zh-CN"/>
        </w:rPr>
      </w:pPr>
      <w:r w:rsidRPr="00E766A4">
        <w:rPr>
          <w:rFonts w:ascii="DengXian" w:eastAsia="DengXian" w:hAnsi="DengXian" w:cs="Times New Roman"/>
          <w:bCs/>
          <w:lang w:eastAsia="zh-CN"/>
        </w:rPr>
        <w:t xml:space="preserve">3.1 </w:t>
      </w:r>
      <w:r w:rsidRPr="00E766A4">
        <w:rPr>
          <w:rFonts w:ascii="DengXian" w:eastAsia="DengXian" w:hAnsi="DengXian" w:cs="Times New Roman" w:hint="eastAsia"/>
          <w:bCs/>
          <w:lang w:eastAsia="zh-CN"/>
        </w:rPr>
        <w:t>传播湿地城市以外地区湿地保护工作的案例研究</w:t>
      </w:r>
    </w:p>
    <w:p w14:paraId="76FA1056" w14:textId="6A68C2D8" w:rsidR="00E766A4" w:rsidRPr="00E766A4" w:rsidRDefault="00E766A4" w:rsidP="00E766A4">
      <w:pPr>
        <w:ind w:left="720" w:hanging="360"/>
        <w:rPr>
          <w:rFonts w:ascii="DengXian" w:eastAsia="DengXian" w:hAnsi="DengXian" w:cs="Times New Roman"/>
          <w:bCs/>
          <w:lang w:eastAsia="zh-CN"/>
        </w:rPr>
      </w:pPr>
      <w:r w:rsidRPr="00E766A4">
        <w:rPr>
          <w:rFonts w:ascii="DengXian" w:eastAsia="DengXian" w:hAnsi="DengXian" w:cs="Times New Roman"/>
          <w:bCs/>
          <w:lang w:eastAsia="zh-CN"/>
        </w:rPr>
        <w:t>3.2</w:t>
      </w:r>
      <w:r>
        <w:rPr>
          <w:rFonts w:ascii="DengXian" w:eastAsia="DengXian" w:hAnsi="DengXian" w:cs="Times New Roman" w:hint="eastAsia"/>
          <w:bCs/>
          <w:lang w:eastAsia="zh-CN"/>
        </w:rPr>
        <w:t xml:space="preserve"> </w:t>
      </w:r>
      <w:r w:rsidRPr="00E766A4">
        <w:rPr>
          <w:rFonts w:ascii="DengXian" w:eastAsia="DengXian" w:hAnsi="DengXian" w:cs="Times New Roman" w:hint="eastAsia"/>
          <w:bCs/>
          <w:lang w:eastAsia="zh-CN"/>
        </w:rPr>
        <w:t>就湿地管理规划、监测和评估以及支持决策的信息提供技术建议</w:t>
      </w:r>
    </w:p>
    <w:p w14:paraId="72519EC3" w14:textId="75737BFE" w:rsidR="00E766A4" w:rsidRPr="00E766A4" w:rsidRDefault="00E766A4" w:rsidP="00E766A4">
      <w:pPr>
        <w:ind w:left="720" w:hanging="360"/>
        <w:rPr>
          <w:rFonts w:ascii="DengXian" w:eastAsia="DengXian" w:hAnsi="DengXian" w:cs="Times New Roman"/>
          <w:bCs/>
          <w:lang w:eastAsia="zh-CN"/>
        </w:rPr>
      </w:pPr>
      <w:r w:rsidRPr="00E766A4">
        <w:rPr>
          <w:rFonts w:ascii="DengXian" w:eastAsia="DengXian" w:hAnsi="DengXian" w:cs="Times New Roman"/>
          <w:bCs/>
          <w:lang w:eastAsia="zh-CN"/>
        </w:rPr>
        <w:t xml:space="preserve">3.3 </w:t>
      </w:r>
      <w:r w:rsidRPr="00E766A4">
        <w:rPr>
          <w:rFonts w:ascii="DengXian" w:eastAsia="DengXian" w:hAnsi="DengXian" w:cs="Times New Roman" w:hint="eastAsia"/>
          <w:bCs/>
          <w:lang w:eastAsia="zh-CN"/>
        </w:rPr>
        <w:t>与相关政府机构、非政府组织和学术机构合作，开展社区外展计划和科学研究</w:t>
      </w:r>
    </w:p>
    <w:p w14:paraId="404491DB" w14:textId="5007D72C" w:rsidR="00E766A4" w:rsidRPr="00E766A4" w:rsidRDefault="00E766A4" w:rsidP="00E766A4">
      <w:pPr>
        <w:ind w:left="720" w:hanging="360"/>
        <w:rPr>
          <w:rFonts w:ascii="DengXian" w:eastAsia="DengXian" w:hAnsi="DengXian" w:cs="Times New Roman"/>
          <w:bCs/>
          <w:lang w:eastAsia="zh-CN"/>
        </w:rPr>
      </w:pPr>
      <w:r w:rsidRPr="00E766A4">
        <w:rPr>
          <w:rFonts w:ascii="DengXian" w:eastAsia="DengXian" w:hAnsi="DengXian" w:cs="Times New Roman"/>
          <w:bCs/>
          <w:lang w:eastAsia="zh-CN"/>
        </w:rPr>
        <w:t xml:space="preserve">3.4 </w:t>
      </w:r>
      <w:r w:rsidRPr="00E766A4">
        <w:rPr>
          <w:rFonts w:ascii="DengXian" w:eastAsia="DengXian" w:hAnsi="DengXian" w:cs="Times New Roman" w:hint="eastAsia"/>
          <w:bCs/>
          <w:lang w:eastAsia="zh-CN"/>
        </w:rPr>
        <w:t>建议采取措施，通过最大限度地利用湿地资源带来的利益来提高湿地城市的形象</w:t>
      </w:r>
    </w:p>
    <w:p w14:paraId="7C96BDE1" w14:textId="57D692BE" w:rsidR="00E766A4" w:rsidRPr="00D24B11" w:rsidRDefault="00E766A4" w:rsidP="00E766A4">
      <w:pPr>
        <w:ind w:left="720" w:hanging="360"/>
        <w:rPr>
          <w:rFonts w:ascii="DengXian" w:eastAsia="DengXian" w:hAnsi="DengXian" w:cs="Times New Roman"/>
          <w:bCs/>
          <w:lang w:eastAsia="zh-CN"/>
        </w:rPr>
      </w:pPr>
      <w:r w:rsidRPr="00E766A4">
        <w:rPr>
          <w:rFonts w:ascii="DengXian" w:eastAsia="DengXian" w:hAnsi="DengXian" w:cs="Times New Roman"/>
          <w:bCs/>
          <w:lang w:eastAsia="zh-CN"/>
        </w:rPr>
        <w:t xml:space="preserve">3.5 </w:t>
      </w:r>
      <w:r w:rsidRPr="00E766A4">
        <w:rPr>
          <w:rFonts w:ascii="DengXian" w:eastAsia="DengXian" w:hAnsi="DengXian" w:cs="Times New Roman" w:hint="eastAsia"/>
          <w:bCs/>
          <w:lang w:eastAsia="zh-CN"/>
        </w:rPr>
        <w:t>协助潜在的湿地城市进行认证过程</w:t>
      </w:r>
    </w:p>
    <w:p w14:paraId="15A4C50C" w14:textId="77777777" w:rsidR="00370604" w:rsidRPr="00D24B11" w:rsidRDefault="00370604" w:rsidP="003771C7">
      <w:pPr>
        <w:rPr>
          <w:rFonts w:ascii="DengXian" w:eastAsia="DengXian" w:hAnsi="DengXian" w:cs="Times New Roman"/>
          <w:bCs/>
          <w:lang w:eastAsia="zh-CN"/>
        </w:rPr>
      </w:pPr>
    </w:p>
    <w:p w14:paraId="1C993849" w14:textId="77777777" w:rsidR="00D072BA" w:rsidRPr="00D24B11" w:rsidRDefault="00D072BA" w:rsidP="003771C7">
      <w:pPr>
        <w:rPr>
          <w:rFonts w:ascii="DengXian" w:eastAsia="DengXian" w:hAnsi="DengXian" w:cs="Times New Roman"/>
          <w:bCs/>
          <w:lang w:eastAsia="zh-CN"/>
        </w:rPr>
      </w:pPr>
    </w:p>
    <w:p w14:paraId="5354CCA1" w14:textId="77777777" w:rsidR="00D072BA" w:rsidRPr="00D24B11" w:rsidRDefault="00D072BA" w:rsidP="003771C7">
      <w:pPr>
        <w:rPr>
          <w:rFonts w:ascii="DengXian" w:eastAsia="DengXian" w:hAnsi="DengXian" w:cs="Times New Roman"/>
          <w:bCs/>
          <w:lang w:eastAsia="zh-CN"/>
        </w:rPr>
      </w:pPr>
    </w:p>
    <w:p w14:paraId="42F0759A" w14:textId="77777777" w:rsidR="00BF1FB1" w:rsidRPr="00D24B11" w:rsidRDefault="00BF1FB1" w:rsidP="00547A99">
      <w:pPr>
        <w:rPr>
          <w:rFonts w:ascii="DengXian" w:eastAsia="DengXian" w:hAnsi="DengXian" w:cs="Times New Roman"/>
          <w:bCs/>
          <w:lang w:eastAsia="zh-CN"/>
        </w:rPr>
      </w:pPr>
    </w:p>
    <w:sectPr w:rsidR="00BF1FB1" w:rsidRPr="00D24B11" w:rsidSect="00AC7708">
      <w:footerReference w:type="default" r:id="rId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87F5C" w14:textId="77777777" w:rsidR="00737AA5" w:rsidRDefault="00737AA5" w:rsidP="00F56CF2">
      <w:r>
        <w:separator/>
      </w:r>
    </w:p>
  </w:endnote>
  <w:endnote w:type="continuationSeparator" w:id="0">
    <w:p w14:paraId="02D02877" w14:textId="77777777" w:rsidR="00737AA5" w:rsidRDefault="00737AA5" w:rsidP="00F5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723956390"/>
      <w:docPartObj>
        <w:docPartGallery w:val="Page Numbers (Bottom of Page)"/>
        <w:docPartUnique/>
      </w:docPartObj>
    </w:sdtPr>
    <w:sdtEndPr>
      <w:rPr>
        <w:noProof/>
      </w:rPr>
    </w:sdtEndPr>
    <w:sdtContent>
      <w:p w14:paraId="49447D9C" w14:textId="75485116" w:rsidR="0083714F" w:rsidRPr="0083714F" w:rsidRDefault="0083714F" w:rsidP="0083714F">
        <w:pPr>
          <w:pStyle w:val="Footer"/>
          <w:jc w:val="right"/>
          <w:rPr>
            <w:rFonts w:ascii="Times New Roman" w:hAnsi="Times New Roman" w:cs="Times New Roman"/>
            <w:sz w:val="20"/>
            <w:szCs w:val="20"/>
          </w:rPr>
        </w:pPr>
        <w:r w:rsidRPr="0083714F">
          <w:rPr>
            <w:rFonts w:ascii="Times New Roman" w:hAnsi="Times New Roman" w:cs="Times New Roman"/>
            <w:sz w:val="20"/>
            <w:szCs w:val="20"/>
          </w:rPr>
          <w:fldChar w:fldCharType="begin"/>
        </w:r>
        <w:r w:rsidRPr="0083714F">
          <w:rPr>
            <w:rFonts w:ascii="Times New Roman" w:hAnsi="Times New Roman" w:cs="Times New Roman"/>
            <w:sz w:val="20"/>
            <w:szCs w:val="20"/>
          </w:rPr>
          <w:instrText xml:space="preserve"> PAGE   \* MERGEFORMAT </w:instrText>
        </w:r>
        <w:r w:rsidRPr="0083714F">
          <w:rPr>
            <w:rFonts w:ascii="Times New Roman" w:hAnsi="Times New Roman" w:cs="Times New Roman"/>
            <w:sz w:val="20"/>
            <w:szCs w:val="20"/>
          </w:rPr>
          <w:fldChar w:fldCharType="separate"/>
        </w:r>
        <w:r w:rsidRPr="0083714F">
          <w:rPr>
            <w:rFonts w:ascii="Times New Roman" w:hAnsi="Times New Roman" w:cs="Times New Roman"/>
            <w:noProof/>
            <w:sz w:val="20"/>
            <w:szCs w:val="20"/>
          </w:rPr>
          <w:t>2</w:t>
        </w:r>
        <w:r w:rsidRPr="0083714F">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F2B6A" w14:textId="77777777" w:rsidR="00737AA5" w:rsidRDefault="00737AA5" w:rsidP="00F56CF2">
      <w:r>
        <w:separator/>
      </w:r>
    </w:p>
  </w:footnote>
  <w:footnote w:type="continuationSeparator" w:id="0">
    <w:p w14:paraId="66923F47" w14:textId="77777777" w:rsidR="00737AA5" w:rsidRDefault="00737AA5" w:rsidP="00F56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7576"/>
    <w:multiLevelType w:val="hybridMultilevel"/>
    <w:tmpl w:val="E7DC73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42117CB"/>
    <w:multiLevelType w:val="hybridMultilevel"/>
    <w:tmpl w:val="12FEDC30"/>
    <w:lvl w:ilvl="0" w:tplc="2954E05A">
      <w:start w:val="1"/>
      <w:numFmt w:val="decimal"/>
      <w:lvlText w:val="%1."/>
      <w:lvlJc w:val="left"/>
      <w:pPr>
        <w:ind w:left="720" w:hanging="360"/>
      </w:pPr>
      <w:rPr>
        <w:rFonts w:hint="eastAsia"/>
        <w:b w:val="0"/>
        <w:i w:val="0"/>
        <w:sz w:val="21"/>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5622ED7"/>
    <w:multiLevelType w:val="hybridMultilevel"/>
    <w:tmpl w:val="40A441DE"/>
    <w:lvl w:ilvl="0" w:tplc="3A345242">
      <w:start w:val="1"/>
      <w:numFmt w:val="decimal"/>
      <w:lvlText w:val="%1."/>
      <w:lvlJc w:val="left"/>
      <w:pPr>
        <w:ind w:left="720" w:hanging="360"/>
      </w:pPr>
      <w:rPr>
        <w:rFonts w:hint="eastAsia"/>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B464A2"/>
    <w:multiLevelType w:val="hybridMultilevel"/>
    <w:tmpl w:val="BF72F8D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6F91E1D"/>
    <w:multiLevelType w:val="hybridMultilevel"/>
    <w:tmpl w:val="E9DC5DC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7F73919"/>
    <w:multiLevelType w:val="hybridMultilevel"/>
    <w:tmpl w:val="C0FE71A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82805A2"/>
    <w:multiLevelType w:val="hybridMultilevel"/>
    <w:tmpl w:val="06765C6E"/>
    <w:lvl w:ilvl="0" w:tplc="9CEA3922">
      <w:start w:val="1"/>
      <w:numFmt w:val="bullet"/>
      <w:lvlText w:val=""/>
      <w:lvlJc w:val="left"/>
      <w:pPr>
        <w:ind w:left="720" w:hanging="360"/>
      </w:pPr>
      <w:rPr>
        <w:rFonts w:ascii="Symbol" w:hAnsi="Symbol" w:hint="default"/>
        <w:color w:val="auto"/>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0AED6489"/>
    <w:multiLevelType w:val="hybridMultilevel"/>
    <w:tmpl w:val="8E9678C0"/>
    <w:lvl w:ilvl="0" w:tplc="F068606E">
      <w:start w:val="1"/>
      <w:numFmt w:val="decimal"/>
      <w:lvlText w:val="%1."/>
      <w:lvlJc w:val="left"/>
      <w:pPr>
        <w:ind w:left="720" w:hanging="360"/>
      </w:pPr>
      <w:rPr>
        <w:rFonts w:ascii="Times New Roman" w:hAnsi="Times New Roman" w:hint="default"/>
        <w:b w:val="0"/>
        <w:i w:val="0"/>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0C00194D"/>
    <w:multiLevelType w:val="hybridMultilevel"/>
    <w:tmpl w:val="549C5E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0D1639CA"/>
    <w:multiLevelType w:val="hybridMultilevel"/>
    <w:tmpl w:val="3B0ED096"/>
    <w:lvl w:ilvl="0" w:tplc="C3FAF19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0F475231"/>
    <w:multiLevelType w:val="hybridMultilevel"/>
    <w:tmpl w:val="E53269CA"/>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0F9B5E61"/>
    <w:multiLevelType w:val="hybridMultilevel"/>
    <w:tmpl w:val="0E70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D577B"/>
    <w:multiLevelType w:val="hybridMultilevel"/>
    <w:tmpl w:val="A58EC7B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154B07C7"/>
    <w:multiLevelType w:val="hybridMultilevel"/>
    <w:tmpl w:val="159C42B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15546A87"/>
    <w:multiLevelType w:val="hybridMultilevel"/>
    <w:tmpl w:val="14F0A05E"/>
    <w:lvl w:ilvl="0" w:tplc="0A42C12C">
      <w:start w:val="1"/>
      <w:numFmt w:val="decimal"/>
      <w:lvlText w:val="%1."/>
      <w:lvlJc w:val="left"/>
      <w:pPr>
        <w:ind w:left="720" w:hanging="360"/>
      </w:pPr>
      <w:rPr>
        <w:rFonts w:hint="eastAsia"/>
        <w:b w:val="0"/>
        <w:i w:val="0"/>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1B676D38"/>
    <w:multiLevelType w:val="hybridMultilevel"/>
    <w:tmpl w:val="89BEAC1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1BFF38A7"/>
    <w:multiLevelType w:val="hybridMultilevel"/>
    <w:tmpl w:val="3CECA14E"/>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7" w15:restartNumberingAfterBreak="0">
    <w:nsid w:val="1DA7440F"/>
    <w:multiLevelType w:val="hybridMultilevel"/>
    <w:tmpl w:val="4E92BAE8"/>
    <w:lvl w:ilvl="0" w:tplc="CBF2A296">
      <w:start w:val="1"/>
      <w:numFmt w:val="decimal"/>
      <w:lvlText w:val="%1."/>
      <w:lvlJc w:val="left"/>
      <w:pPr>
        <w:ind w:left="720" w:hanging="360"/>
      </w:pPr>
      <w:rPr>
        <w:rFonts w:hint="eastAsia"/>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EA1176"/>
    <w:multiLevelType w:val="hybridMultilevel"/>
    <w:tmpl w:val="16E4966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214640D4"/>
    <w:multiLevelType w:val="hybridMultilevel"/>
    <w:tmpl w:val="B85E7500"/>
    <w:lvl w:ilvl="0" w:tplc="8256BD58">
      <w:start w:val="1"/>
      <w:numFmt w:val="decimal"/>
      <w:lvlText w:val="%1."/>
      <w:lvlJc w:val="left"/>
      <w:pPr>
        <w:ind w:left="720" w:hanging="360"/>
      </w:pPr>
      <w:rPr>
        <w:rFonts w:hint="eastAsia"/>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FE638E"/>
    <w:multiLevelType w:val="hybridMultilevel"/>
    <w:tmpl w:val="0F44E82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252A6AA5"/>
    <w:multiLevelType w:val="multilevel"/>
    <w:tmpl w:val="071C27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5712942"/>
    <w:multiLevelType w:val="hybridMultilevel"/>
    <w:tmpl w:val="E86C3F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26A117DF"/>
    <w:multiLevelType w:val="hybridMultilevel"/>
    <w:tmpl w:val="EDC067AC"/>
    <w:lvl w:ilvl="0" w:tplc="04090005">
      <w:start w:val="1"/>
      <w:numFmt w:val="bullet"/>
      <w:lvlText w:val=""/>
      <w:lvlJc w:val="left"/>
      <w:pPr>
        <w:ind w:left="1059" w:hanging="360"/>
      </w:pPr>
      <w:rPr>
        <w:rFonts w:ascii="Wingdings" w:hAnsi="Wingdings"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24" w15:restartNumberingAfterBreak="0">
    <w:nsid w:val="2C572E8F"/>
    <w:multiLevelType w:val="hybridMultilevel"/>
    <w:tmpl w:val="BC161CA2"/>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25" w15:restartNumberingAfterBreak="0">
    <w:nsid w:val="2D292E7D"/>
    <w:multiLevelType w:val="hybridMultilevel"/>
    <w:tmpl w:val="54B4E4B6"/>
    <w:lvl w:ilvl="0" w:tplc="C150B1AA">
      <w:start w:val="1"/>
      <w:numFmt w:val="decimal"/>
      <w:lvlText w:val="%1."/>
      <w:lvlJc w:val="left"/>
      <w:pPr>
        <w:ind w:left="720" w:hanging="360"/>
      </w:pPr>
      <w:rPr>
        <w:rFonts w:hint="eastAsia"/>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09A4EB6"/>
    <w:multiLevelType w:val="hybridMultilevel"/>
    <w:tmpl w:val="E946AB58"/>
    <w:lvl w:ilvl="0" w:tplc="FFFFFFFF">
      <w:start w:val="1"/>
      <w:numFmt w:val="bullet"/>
      <w:lvlText w:val=""/>
      <w:lvlJc w:val="left"/>
      <w:pPr>
        <w:ind w:left="720" w:hanging="360"/>
      </w:pPr>
      <w:rPr>
        <w:rFonts w:ascii="Symbol" w:hAnsi="Symbol" w:hint="default"/>
      </w:rPr>
    </w:lvl>
    <w:lvl w:ilvl="1" w:tplc="9CEA3922">
      <w:start w:val="1"/>
      <w:numFmt w:val="bullet"/>
      <w:lvlText w:val=""/>
      <w:lvlJc w:val="left"/>
      <w:pPr>
        <w:ind w:left="1440" w:hanging="360"/>
      </w:pPr>
      <w:rPr>
        <w:rFonts w:ascii="Symbol" w:hAnsi="Symbol" w:hint="default"/>
        <w:color w:val="auto"/>
      </w:rPr>
    </w:lvl>
    <w:lvl w:ilvl="2" w:tplc="3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43D5114"/>
    <w:multiLevelType w:val="hybridMultilevel"/>
    <w:tmpl w:val="841464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6407F"/>
    <w:multiLevelType w:val="hybridMultilevel"/>
    <w:tmpl w:val="E34EDACC"/>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3F3C1B8B"/>
    <w:multiLevelType w:val="hybridMultilevel"/>
    <w:tmpl w:val="953CBB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3F556C37"/>
    <w:multiLevelType w:val="hybridMultilevel"/>
    <w:tmpl w:val="6E648D86"/>
    <w:lvl w:ilvl="0" w:tplc="04090005">
      <w:start w:val="1"/>
      <w:numFmt w:val="bullet"/>
      <w:lvlText w:val=""/>
      <w:lvlJc w:val="left"/>
      <w:pPr>
        <w:ind w:left="1059" w:hanging="360"/>
      </w:pPr>
      <w:rPr>
        <w:rFonts w:ascii="Wingdings" w:hAnsi="Wingdings"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31" w15:restartNumberingAfterBreak="0">
    <w:nsid w:val="42352418"/>
    <w:multiLevelType w:val="hybridMultilevel"/>
    <w:tmpl w:val="D2F24F3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439441DD"/>
    <w:multiLevelType w:val="hybridMultilevel"/>
    <w:tmpl w:val="008090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467656CF"/>
    <w:multiLevelType w:val="hybridMultilevel"/>
    <w:tmpl w:val="8C80B42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15:restartNumberingAfterBreak="0">
    <w:nsid w:val="46A26F79"/>
    <w:multiLevelType w:val="hybridMultilevel"/>
    <w:tmpl w:val="A6022A7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47C21B5E"/>
    <w:multiLevelType w:val="hybridMultilevel"/>
    <w:tmpl w:val="513265C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4CFA581F"/>
    <w:multiLevelType w:val="hybridMultilevel"/>
    <w:tmpl w:val="E5B61F6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50FC0E99"/>
    <w:multiLevelType w:val="hybridMultilevel"/>
    <w:tmpl w:val="1BB69508"/>
    <w:lvl w:ilvl="0" w:tplc="3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1C74DE"/>
    <w:multiLevelType w:val="hybridMultilevel"/>
    <w:tmpl w:val="52588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FE5449"/>
    <w:multiLevelType w:val="hybridMultilevel"/>
    <w:tmpl w:val="7B96C7C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54EB7C1A"/>
    <w:multiLevelType w:val="hybridMultilevel"/>
    <w:tmpl w:val="64188A3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5C0317A2"/>
    <w:multiLevelType w:val="hybridMultilevel"/>
    <w:tmpl w:val="89E6C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3E0CB3"/>
    <w:multiLevelType w:val="hybridMultilevel"/>
    <w:tmpl w:val="AD46D9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3" w15:restartNumberingAfterBreak="0">
    <w:nsid w:val="5C4A5C76"/>
    <w:multiLevelType w:val="hybridMultilevel"/>
    <w:tmpl w:val="A356C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6729C9"/>
    <w:multiLevelType w:val="hybridMultilevel"/>
    <w:tmpl w:val="9852EC5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604D228D"/>
    <w:multiLevelType w:val="hybridMultilevel"/>
    <w:tmpl w:val="556EB1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6" w15:restartNumberingAfterBreak="0">
    <w:nsid w:val="605D2822"/>
    <w:multiLevelType w:val="hybridMultilevel"/>
    <w:tmpl w:val="CC78BB0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7" w15:restartNumberingAfterBreak="0">
    <w:nsid w:val="608C287D"/>
    <w:multiLevelType w:val="hybridMultilevel"/>
    <w:tmpl w:val="D862D53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8" w15:restartNumberingAfterBreak="0">
    <w:nsid w:val="6144425C"/>
    <w:multiLevelType w:val="hybridMultilevel"/>
    <w:tmpl w:val="DBDE4D06"/>
    <w:lvl w:ilvl="0" w:tplc="BE6824A2">
      <w:start w:val="1"/>
      <w:numFmt w:val="decimal"/>
      <w:lvlText w:val="%1."/>
      <w:lvlJc w:val="left"/>
      <w:pPr>
        <w:ind w:left="720" w:hanging="360"/>
      </w:pPr>
      <w:rPr>
        <w:rFonts w:hint="eastAsia"/>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1524D82"/>
    <w:multiLevelType w:val="hybridMultilevel"/>
    <w:tmpl w:val="56F2005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0" w15:restartNumberingAfterBreak="0">
    <w:nsid w:val="67113E99"/>
    <w:multiLevelType w:val="hybridMultilevel"/>
    <w:tmpl w:val="353CAF4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1" w15:restartNumberingAfterBreak="0">
    <w:nsid w:val="6D0A76AD"/>
    <w:multiLevelType w:val="hybridMultilevel"/>
    <w:tmpl w:val="79E240E6"/>
    <w:lvl w:ilvl="0" w:tplc="3409000F">
      <w:start w:val="1"/>
      <w:numFmt w:val="decimal"/>
      <w:lvlText w:val="%1."/>
      <w:lvlJc w:val="left"/>
      <w:pPr>
        <w:ind w:left="720" w:hanging="360"/>
      </w:pPr>
    </w:lvl>
    <w:lvl w:ilvl="1" w:tplc="34090001">
      <w:start w:val="1"/>
      <w:numFmt w:val="bullet"/>
      <w:lvlText w:val=""/>
      <w:lvlJc w:val="left"/>
      <w:pPr>
        <w:ind w:left="720" w:hanging="360"/>
      </w:pPr>
      <w:rPr>
        <w:rFonts w:ascii="Symbol" w:hAnsi="Symbol"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2" w15:restartNumberingAfterBreak="0">
    <w:nsid w:val="70F10A79"/>
    <w:multiLevelType w:val="hybridMultilevel"/>
    <w:tmpl w:val="F98AC61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3" w15:restartNumberingAfterBreak="0">
    <w:nsid w:val="744017FA"/>
    <w:multiLevelType w:val="hybridMultilevel"/>
    <w:tmpl w:val="EC88A29C"/>
    <w:lvl w:ilvl="0" w:tplc="34090003">
      <w:start w:val="1"/>
      <w:numFmt w:val="bullet"/>
      <w:lvlText w:val="o"/>
      <w:lvlJc w:val="left"/>
      <w:pPr>
        <w:ind w:left="360" w:hanging="360"/>
      </w:pPr>
      <w:rPr>
        <w:rFonts w:ascii="Courier New" w:hAnsi="Courier New" w:cs="Courier New" w:hint="default"/>
      </w:rPr>
    </w:lvl>
    <w:lvl w:ilvl="1" w:tplc="34090003" w:tentative="1">
      <w:start w:val="1"/>
      <w:numFmt w:val="bullet"/>
      <w:lvlText w:val="o"/>
      <w:lvlJc w:val="left"/>
      <w:pPr>
        <w:ind w:left="360" w:hanging="360"/>
      </w:pPr>
      <w:rPr>
        <w:rFonts w:ascii="Courier New" w:hAnsi="Courier New" w:cs="Courier New" w:hint="default"/>
      </w:rPr>
    </w:lvl>
    <w:lvl w:ilvl="2" w:tplc="34090005" w:tentative="1">
      <w:start w:val="1"/>
      <w:numFmt w:val="bullet"/>
      <w:lvlText w:val=""/>
      <w:lvlJc w:val="left"/>
      <w:pPr>
        <w:ind w:left="1080" w:hanging="360"/>
      </w:pPr>
      <w:rPr>
        <w:rFonts w:ascii="Wingdings" w:hAnsi="Wingdings" w:hint="default"/>
      </w:rPr>
    </w:lvl>
    <w:lvl w:ilvl="3" w:tplc="34090001" w:tentative="1">
      <w:start w:val="1"/>
      <w:numFmt w:val="bullet"/>
      <w:lvlText w:val=""/>
      <w:lvlJc w:val="left"/>
      <w:pPr>
        <w:ind w:left="1800" w:hanging="360"/>
      </w:pPr>
      <w:rPr>
        <w:rFonts w:ascii="Symbol" w:hAnsi="Symbol" w:hint="default"/>
      </w:rPr>
    </w:lvl>
    <w:lvl w:ilvl="4" w:tplc="34090003" w:tentative="1">
      <w:start w:val="1"/>
      <w:numFmt w:val="bullet"/>
      <w:lvlText w:val="o"/>
      <w:lvlJc w:val="left"/>
      <w:pPr>
        <w:ind w:left="2520" w:hanging="360"/>
      </w:pPr>
      <w:rPr>
        <w:rFonts w:ascii="Courier New" w:hAnsi="Courier New" w:cs="Courier New" w:hint="default"/>
      </w:rPr>
    </w:lvl>
    <w:lvl w:ilvl="5" w:tplc="34090005" w:tentative="1">
      <w:start w:val="1"/>
      <w:numFmt w:val="bullet"/>
      <w:lvlText w:val=""/>
      <w:lvlJc w:val="left"/>
      <w:pPr>
        <w:ind w:left="3240" w:hanging="360"/>
      </w:pPr>
      <w:rPr>
        <w:rFonts w:ascii="Wingdings" w:hAnsi="Wingdings" w:hint="default"/>
      </w:rPr>
    </w:lvl>
    <w:lvl w:ilvl="6" w:tplc="34090001" w:tentative="1">
      <w:start w:val="1"/>
      <w:numFmt w:val="bullet"/>
      <w:lvlText w:val=""/>
      <w:lvlJc w:val="left"/>
      <w:pPr>
        <w:ind w:left="3960" w:hanging="360"/>
      </w:pPr>
      <w:rPr>
        <w:rFonts w:ascii="Symbol" w:hAnsi="Symbol" w:hint="default"/>
      </w:rPr>
    </w:lvl>
    <w:lvl w:ilvl="7" w:tplc="34090003" w:tentative="1">
      <w:start w:val="1"/>
      <w:numFmt w:val="bullet"/>
      <w:lvlText w:val="o"/>
      <w:lvlJc w:val="left"/>
      <w:pPr>
        <w:ind w:left="4680" w:hanging="360"/>
      </w:pPr>
      <w:rPr>
        <w:rFonts w:ascii="Courier New" w:hAnsi="Courier New" w:cs="Courier New" w:hint="default"/>
      </w:rPr>
    </w:lvl>
    <w:lvl w:ilvl="8" w:tplc="34090005" w:tentative="1">
      <w:start w:val="1"/>
      <w:numFmt w:val="bullet"/>
      <w:lvlText w:val=""/>
      <w:lvlJc w:val="left"/>
      <w:pPr>
        <w:ind w:left="5400" w:hanging="360"/>
      </w:pPr>
      <w:rPr>
        <w:rFonts w:ascii="Wingdings" w:hAnsi="Wingdings" w:hint="default"/>
      </w:rPr>
    </w:lvl>
  </w:abstractNum>
  <w:abstractNum w:abstractNumId="54" w15:restartNumberingAfterBreak="0">
    <w:nsid w:val="7B5F2EAB"/>
    <w:multiLevelType w:val="hybridMultilevel"/>
    <w:tmpl w:val="416060A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5" w15:restartNumberingAfterBreak="0">
    <w:nsid w:val="7C03656B"/>
    <w:multiLevelType w:val="hybridMultilevel"/>
    <w:tmpl w:val="53928D5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6" w15:restartNumberingAfterBreak="0">
    <w:nsid w:val="7CC731DA"/>
    <w:multiLevelType w:val="hybridMultilevel"/>
    <w:tmpl w:val="2416AF7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7" w15:restartNumberingAfterBreak="0">
    <w:nsid w:val="7E3454DF"/>
    <w:multiLevelType w:val="hybridMultilevel"/>
    <w:tmpl w:val="065C62B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8" w15:restartNumberingAfterBreak="0">
    <w:nsid w:val="7EDC2275"/>
    <w:multiLevelType w:val="hybridMultilevel"/>
    <w:tmpl w:val="67B04566"/>
    <w:lvl w:ilvl="0" w:tplc="9CEA392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59" w15:restartNumberingAfterBreak="0">
    <w:nsid w:val="7F6930D2"/>
    <w:multiLevelType w:val="hybridMultilevel"/>
    <w:tmpl w:val="1E200C84"/>
    <w:lvl w:ilvl="0" w:tplc="DE68F6E0">
      <w:start w:val="1"/>
      <w:numFmt w:val="decimal"/>
      <w:lvlText w:val="%1."/>
      <w:lvlJc w:val="left"/>
      <w:pPr>
        <w:ind w:left="720" w:hanging="360"/>
      </w:pPr>
      <w:rPr>
        <w:rFonts w:hint="eastAsia"/>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F70418E"/>
    <w:multiLevelType w:val="hybridMultilevel"/>
    <w:tmpl w:val="706EC26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1" w15:restartNumberingAfterBreak="0">
    <w:nsid w:val="7FA5208D"/>
    <w:multiLevelType w:val="hybridMultilevel"/>
    <w:tmpl w:val="DCECEC0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61683070">
    <w:abstractNumId w:val="43"/>
  </w:num>
  <w:num w:numId="2" w16cid:durableId="1172719553">
    <w:abstractNumId w:val="41"/>
  </w:num>
  <w:num w:numId="3" w16cid:durableId="436100907">
    <w:abstractNumId w:val="38"/>
  </w:num>
  <w:num w:numId="4" w16cid:durableId="1238789639">
    <w:abstractNumId w:val="37"/>
  </w:num>
  <w:num w:numId="5" w16cid:durableId="1005520979">
    <w:abstractNumId w:val="11"/>
  </w:num>
  <w:num w:numId="6" w16cid:durableId="850726832">
    <w:abstractNumId w:val="27"/>
  </w:num>
  <w:num w:numId="7" w16cid:durableId="348028109">
    <w:abstractNumId w:val="24"/>
  </w:num>
  <w:num w:numId="8" w16cid:durableId="902761329">
    <w:abstractNumId w:val="30"/>
  </w:num>
  <w:num w:numId="9" w16cid:durableId="1627665203">
    <w:abstractNumId w:val="23"/>
  </w:num>
  <w:num w:numId="10" w16cid:durableId="872032965">
    <w:abstractNumId w:val="18"/>
  </w:num>
  <w:num w:numId="11" w16cid:durableId="1506936110">
    <w:abstractNumId w:val="20"/>
  </w:num>
  <w:num w:numId="12" w16cid:durableId="1668749070">
    <w:abstractNumId w:val="42"/>
  </w:num>
  <w:num w:numId="13" w16cid:durableId="546650893">
    <w:abstractNumId w:val="60"/>
  </w:num>
  <w:num w:numId="14" w16cid:durableId="705569214">
    <w:abstractNumId w:val="7"/>
  </w:num>
  <w:num w:numId="15" w16cid:durableId="501434265">
    <w:abstractNumId w:val="5"/>
  </w:num>
  <w:num w:numId="16" w16cid:durableId="1746339030">
    <w:abstractNumId w:val="32"/>
  </w:num>
  <w:num w:numId="17" w16cid:durableId="1436510793">
    <w:abstractNumId w:val="34"/>
  </w:num>
  <w:num w:numId="18" w16cid:durableId="1913999265">
    <w:abstractNumId w:val="22"/>
  </w:num>
  <w:num w:numId="19" w16cid:durableId="507058450">
    <w:abstractNumId w:val="6"/>
  </w:num>
  <w:num w:numId="20" w16cid:durableId="1073502814">
    <w:abstractNumId w:val="10"/>
  </w:num>
  <w:num w:numId="21" w16cid:durableId="1595701184">
    <w:abstractNumId w:val="49"/>
  </w:num>
  <w:num w:numId="22" w16cid:durableId="2055427097">
    <w:abstractNumId w:val="61"/>
  </w:num>
  <w:num w:numId="23" w16cid:durableId="1538852667">
    <w:abstractNumId w:val="4"/>
  </w:num>
  <w:num w:numId="24" w16cid:durableId="1742756626">
    <w:abstractNumId w:val="26"/>
  </w:num>
  <w:num w:numId="25" w16cid:durableId="981692339">
    <w:abstractNumId w:val="53"/>
  </w:num>
  <w:num w:numId="26" w16cid:durableId="188154176">
    <w:abstractNumId w:val="58"/>
  </w:num>
  <w:num w:numId="27" w16cid:durableId="916675042">
    <w:abstractNumId w:val="3"/>
  </w:num>
  <w:num w:numId="28" w16cid:durableId="1121802450">
    <w:abstractNumId w:val="28"/>
  </w:num>
  <w:num w:numId="29" w16cid:durableId="100105307">
    <w:abstractNumId w:val="14"/>
  </w:num>
  <w:num w:numId="30" w16cid:durableId="1633637994">
    <w:abstractNumId w:val="9"/>
  </w:num>
  <w:num w:numId="31" w16cid:durableId="799570275">
    <w:abstractNumId w:val="25"/>
  </w:num>
  <w:num w:numId="32" w16cid:durableId="376243552">
    <w:abstractNumId w:val="48"/>
  </w:num>
  <w:num w:numId="33" w16cid:durableId="453403291">
    <w:abstractNumId w:val="59"/>
  </w:num>
  <w:num w:numId="34" w16cid:durableId="938759511">
    <w:abstractNumId w:val="17"/>
  </w:num>
  <w:num w:numId="35" w16cid:durableId="1059354199">
    <w:abstractNumId w:val="55"/>
  </w:num>
  <w:num w:numId="36" w16cid:durableId="1221088870">
    <w:abstractNumId w:val="29"/>
  </w:num>
  <w:num w:numId="37" w16cid:durableId="597717044">
    <w:abstractNumId w:val="44"/>
  </w:num>
  <w:num w:numId="38" w16cid:durableId="338973868">
    <w:abstractNumId w:val="16"/>
  </w:num>
  <w:num w:numId="39" w16cid:durableId="1110707773">
    <w:abstractNumId w:val="19"/>
  </w:num>
  <w:num w:numId="40" w16cid:durableId="570043615">
    <w:abstractNumId w:val="2"/>
  </w:num>
  <w:num w:numId="41" w16cid:durableId="1585846338">
    <w:abstractNumId w:val="47"/>
  </w:num>
  <w:num w:numId="42" w16cid:durableId="1213271542">
    <w:abstractNumId w:val="33"/>
  </w:num>
  <w:num w:numId="43" w16cid:durableId="1555695272">
    <w:abstractNumId w:val="1"/>
  </w:num>
  <w:num w:numId="44" w16cid:durableId="1489714808">
    <w:abstractNumId w:val="40"/>
  </w:num>
  <w:num w:numId="45" w16cid:durableId="43481986">
    <w:abstractNumId w:val="51"/>
  </w:num>
  <w:num w:numId="46" w16cid:durableId="940995789">
    <w:abstractNumId w:val="50"/>
  </w:num>
  <w:num w:numId="47" w16cid:durableId="766851647">
    <w:abstractNumId w:val="36"/>
  </w:num>
  <w:num w:numId="48" w16cid:durableId="1771050441">
    <w:abstractNumId w:val="0"/>
  </w:num>
  <w:num w:numId="49" w16cid:durableId="909342330">
    <w:abstractNumId w:val="31"/>
  </w:num>
  <w:num w:numId="50" w16cid:durableId="1529752625">
    <w:abstractNumId w:val="12"/>
  </w:num>
  <w:num w:numId="51" w16cid:durableId="787747615">
    <w:abstractNumId w:val="35"/>
  </w:num>
  <w:num w:numId="52" w16cid:durableId="1647005527">
    <w:abstractNumId w:val="13"/>
  </w:num>
  <w:num w:numId="53" w16cid:durableId="2128500081">
    <w:abstractNumId w:val="8"/>
  </w:num>
  <w:num w:numId="54" w16cid:durableId="721371626">
    <w:abstractNumId w:val="54"/>
  </w:num>
  <w:num w:numId="55" w16cid:durableId="832841811">
    <w:abstractNumId w:val="39"/>
  </w:num>
  <w:num w:numId="56" w16cid:durableId="321812387">
    <w:abstractNumId w:val="52"/>
  </w:num>
  <w:num w:numId="57" w16cid:durableId="1633974332">
    <w:abstractNumId w:val="46"/>
  </w:num>
  <w:num w:numId="58" w16cid:durableId="217740811">
    <w:abstractNumId w:val="45"/>
  </w:num>
  <w:num w:numId="59" w16cid:durableId="209460606">
    <w:abstractNumId w:val="56"/>
  </w:num>
  <w:num w:numId="60" w16cid:durableId="924875024">
    <w:abstractNumId w:val="15"/>
  </w:num>
  <w:num w:numId="61" w16cid:durableId="1783256763">
    <w:abstractNumId w:val="57"/>
  </w:num>
  <w:num w:numId="62" w16cid:durableId="14113501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24"/>
    <w:rsid w:val="00001613"/>
    <w:rsid w:val="00001A7F"/>
    <w:rsid w:val="00004802"/>
    <w:rsid w:val="00004E3A"/>
    <w:rsid w:val="00007CE5"/>
    <w:rsid w:val="0001396D"/>
    <w:rsid w:val="00017F4C"/>
    <w:rsid w:val="00020C8A"/>
    <w:rsid w:val="00022393"/>
    <w:rsid w:val="00023155"/>
    <w:rsid w:val="00023BFC"/>
    <w:rsid w:val="00024E1B"/>
    <w:rsid w:val="00025D08"/>
    <w:rsid w:val="00026B13"/>
    <w:rsid w:val="000270AB"/>
    <w:rsid w:val="00030372"/>
    <w:rsid w:val="0003245F"/>
    <w:rsid w:val="00032BA9"/>
    <w:rsid w:val="00033F39"/>
    <w:rsid w:val="0003414D"/>
    <w:rsid w:val="000348F6"/>
    <w:rsid w:val="00034EC1"/>
    <w:rsid w:val="00035564"/>
    <w:rsid w:val="00036D53"/>
    <w:rsid w:val="00037C12"/>
    <w:rsid w:val="00042D5B"/>
    <w:rsid w:val="0004513C"/>
    <w:rsid w:val="000453D0"/>
    <w:rsid w:val="00050255"/>
    <w:rsid w:val="00051BB6"/>
    <w:rsid w:val="000551A2"/>
    <w:rsid w:val="00057525"/>
    <w:rsid w:val="00057861"/>
    <w:rsid w:val="00057EF9"/>
    <w:rsid w:val="00063C4D"/>
    <w:rsid w:val="00065F16"/>
    <w:rsid w:val="0006745D"/>
    <w:rsid w:val="000731A4"/>
    <w:rsid w:val="000739A5"/>
    <w:rsid w:val="000754E5"/>
    <w:rsid w:val="00077928"/>
    <w:rsid w:val="00080A08"/>
    <w:rsid w:val="00081CFA"/>
    <w:rsid w:val="000870E0"/>
    <w:rsid w:val="000924C0"/>
    <w:rsid w:val="000925C2"/>
    <w:rsid w:val="00092B7F"/>
    <w:rsid w:val="00094C8C"/>
    <w:rsid w:val="0009752E"/>
    <w:rsid w:val="000A1103"/>
    <w:rsid w:val="000A164B"/>
    <w:rsid w:val="000A2906"/>
    <w:rsid w:val="000A2B4F"/>
    <w:rsid w:val="000A2DA4"/>
    <w:rsid w:val="000A34DE"/>
    <w:rsid w:val="000A3664"/>
    <w:rsid w:val="000A3C21"/>
    <w:rsid w:val="000A3C32"/>
    <w:rsid w:val="000A41C5"/>
    <w:rsid w:val="000A6580"/>
    <w:rsid w:val="000B39E6"/>
    <w:rsid w:val="000B7E79"/>
    <w:rsid w:val="000C137A"/>
    <w:rsid w:val="000C1761"/>
    <w:rsid w:val="000C1F2A"/>
    <w:rsid w:val="000C2F29"/>
    <w:rsid w:val="000C330A"/>
    <w:rsid w:val="000C52BB"/>
    <w:rsid w:val="000C6A98"/>
    <w:rsid w:val="000C7496"/>
    <w:rsid w:val="000D0ECD"/>
    <w:rsid w:val="000D121A"/>
    <w:rsid w:val="000D154D"/>
    <w:rsid w:val="000D164C"/>
    <w:rsid w:val="000D1663"/>
    <w:rsid w:val="000D1E07"/>
    <w:rsid w:val="000D3385"/>
    <w:rsid w:val="000D34C2"/>
    <w:rsid w:val="000E0774"/>
    <w:rsid w:val="000E0A16"/>
    <w:rsid w:val="000E319F"/>
    <w:rsid w:val="000E375E"/>
    <w:rsid w:val="000E64CE"/>
    <w:rsid w:val="000E67F8"/>
    <w:rsid w:val="000F06ED"/>
    <w:rsid w:val="000F1B5C"/>
    <w:rsid w:val="000F4866"/>
    <w:rsid w:val="000F6127"/>
    <w:rsid w:val="000F6E31"/>
    <w:rsid w:val="00102BD7"/>
    <w:rsid w:val="00104677"/>
    <w:rsid w:val="001068CF"/>
    <w:rsid w:val="00113075"/>
    <w:rsid w:val="001133AC"/>
    <w:rsid w:val="00116CC3"/>
    <w:rsid w:val="00117C8A"/>
    <w:rsid w:val="00120DAD"/>
    <w:rsid w:val="00120E9B"/>
    <w:rsid w:val="00122006"/>
    <w:rsid w:val="001234E5"/>
    <w:rsid w:val="00123725"/>
    <w:rsid w:val="00123CDC"/>
    <w:rsid w:val="00131F07"/>
    <w:rsid w:val="00136026"/>
    <w:rsid w:val="00137934"/>
    <w:rsid w:val="00144CBE"/>
    <w:rsid w:val="00147CEF"/>
    <w:rsid w:val="00150469"/>
    <w:rsid w:val="0015651C"/>
    <w:rsid w:val="00157B0D"/>
    <w:rsid w:val="00162E81"/>
    <w:rsid w:val="00163392"/>
    <w:rsid w:val="00163F0A"/>
    <w:rsid w:val="00163F23"/>
    <w:rsid w:val="00165D6F"/>
    <w:rsid w:val="0016657B"/>
    <w:rsid w:val="0016747B"/>
    <w:rsid w:val="0016769F"/>
    <w:rsid w:val="00171D95"/>
    <w:rsid w:val="00172E34"/>
    <w:rsid w:val="00174720"/>
    <w:rsid w:val="0017580A"/>
    <w:rsid w:val="00175824"/>
    <w:rsid w:val="00181F42"/>
    <w:rsid w:val="001829FA"/>
    <w:rsid w:val="001836E6"/>
    <w:rsid w:val="00184877"/>
    <w:rsid w:val="0019071A"/>
    <w:rsid w:val="00190887"/>
    <w:rsid w:val="00191616"/>
    <w:rsid w:val="00191E4D"/>
    <w:rsid w:val="00194EC5"/>
    <w:rsid w:val="00195785"/>
    <w:rsid w:val="00196B6B"/>
    <w:rsid w:val="0019742C"/>
    <w:rsid w:val="001A1E16"/>
    <w:rsid w:val="001B0EB4"/>
    <w:rsid w:val="001B2034"/>
    <w:rsid w:val="001B3452"/>
    <w:rsid w:val="001B3776"/>
    <w:rsid w:val="001B665B"/>
    <w:rsid w:val="001B7670"/>
    <w:rsid w:val="001C0FE6"/>
    <w:rsid w:val="001C233D"/>
    <w:rsid w:val="001C23CF"/>
    <w:rsid w:val="001C4082"/>
    <w:rsid w:val="001C6862"/>
    <w:rsid w:val="001D30E2"/>
    <w:rsid w:val="001D381C"/>
    <w:rsid w:val="001D3863"/>
    <w:rsid w:val="001D3B91"/>
    <w:rsid w:val="001D4E3B"/>
    <w:rsid w:val="001E09DB"/>
    <w:rsid w:val="001E200C"/>
    <w:rsid w:val="001E39CD"/>
    <w:rsid w:val="001E7903"/>
    <w:rsid w:val="001E7FED"/>
    <w:rsid w:val="001F17D3"/>
    <w:rsid w:val="001F27A6"/>
    <w:rsid w:val="001F47A8"/>
    <w:rsid w:val="001F5FED"/>
    <w:rsid w:val="001F6BDA"/>
    <w:rsid w:val="001F7544"/>
    <w:rsid w:val="00200E26"/>
    <w:rsid w:val="002016C6"/>
    <w:rsid w:val="0020366D"/>
    <w:rsid w:val="00206E8F"/>
    <w:rsid w:val="002115B9"/>
    <w:rsid w:val="0021350D"/>
    <w:rsid w:val="002139FE"/>
    <w:rsid w:val="0021402B"/>
    <w:rsid w:val="00216DD6"/>
    <w:rsid w:val="0022239D"/>
    <w:rsid w:val="00224811"/>
    <w:rsid w:val="0022565F"/>
    <w:rsid w:val="002319D6"/>
    <w:rsid w:val="002338D7"/>
    <w:rsid w:val="002346AC"/>
    <w:rsid w:val="00237580"/>
    <w:rsid w:val="00241A9E"/>
    <w:rsid w:val="00242CB1"/>
    <w:rsid w:val="00251685"/>
    <w:rsid w:val="0025275F"/>
    <w:rsid w:val="002546D0"/>
    <w:rsid w:val="00260251"/>
    <w:rsid w:val="0026137F"/>
    <w:rsid w:val="002617C5"/>
    <w:rsid w:val="00261B95"/>
    <w:rsid w:val="00261DFC"/>
    <w:rsid w:val="0026234F"/>
    <w:rsid w:val="002623D7"/>
    <w:rsid w:val="002652DA"/>
    <w:rsid w:val="00265878"/>
    <w:rsid w:val="00266075"/>
    <w:rsid w:val="0026619F"/>
    <w:rsid w:val="00266281"/>
    <w:rsid w:val="002711A3"/>
    <w:rsid w:val="00271889"/>
    <w:rsid w:val="00272039"/>
    <w:rsid w:val="0027316B"/>
    <w:rsid w:val="00274919"/>
    <w:rsid w:val="0027534C"/>
    <w:rsid w:val="00275DDB"/>
    <w:rsid w:val="00277B28"/>
    <w:rsid w:val="00280EBF"/>
    <w:rsid w:val="00285836"/>
    <w:rsid w:val="002859EC"/>
    <w:rsid w:val="00287E08"/>
    <w:rsid w:val="00292876"/>
    <w:rsid w:val="00292C53"/>
    <w:rsid w:val="002957B4"/>
    <w:rsid w:val="00296B2E"/>
    <w:rsid w:val="00296FF0"/>
    <w:rsid w:val="00297CE9"/>
    <w:rsid w:val="002A239C"/>
    <w:rsid w:val="002A4A2C"/>
    <w:rsid w:val="002A5D1D"/>
    <w:rsid w:val="002B0634"/>
    <w:rsid w:val="002B0B51"/>
    <w:rsid w:val="002B1C23"/>
    <w:rsid w:val="002B38DA"/>
    <w:rsid w:val="002B4D89"/>
    <w:rsid w:val="002B5948"/>
    <w:rsid w:val="002B67B6"/>
    <w:rsid w:val="002B6C78"/>
    <w:rsid w:val="002B6E26"/>
    <w:rsid w:val="002B752C"/>
    <w:rsid w:val="002B787D"/>
    <w:rsid w:val="002B7BA5"/>
    <w:rsid w:val="002C15D5"/>
    <w:rsid w:val="002C2982"/>
    <w:rsid w:val="002C2D77"/>
    <w:rsid w:val="002C3D74"/>
    <w:rsid w:val="002C540E"/>
    <w:rsid w:val="002C5705"/>
    <w:rsid w:val="002D078B"/>
    <w:rsid w:val="002D15CC"/>
    <w:rsid w:val="002D341B"/>
    <w:rsid w:val="002D5348"/>
    <w:rsid w:val="002D7785"/>
    <w:rsid w:val="002E010B"/>
    <w:rsid w:val="002E2231"/>
    <w:rsid w:val="002E38FD"/>
    <w:rsid w:val="002E4DB0"/>
    <w:rsid w:val="002E6597"/>
    <w:rsid w:val="002E7A74"/>
    <w:rsid w:val="002F0406"/>
    <w:rsid w:val="002F2CB4"/>
    <w:rsid w:val="002F4727"/>
    <w:rsid w:val="002F6BBE"/>
    <w:rsid w:val="002F6F12"/>
    <w:rsid w:val="002F7180"/>
    <w:rsid w:val="00300E46"/>
    <w:rsid w:val="00301A6E"/>
    <w:rsid w:val="00301DD4"/>
    <w:rsid w:val="00301E4B"/>
    <w:rsid w:val="003056E7"/>
    <w:rsid w:val="00307024"/>
    <w:rsid w:val="00307205"/>
    <w:rsid w:val="0031081D"/>
    <w:rsid w:val="00312D16"/>
    <w:rsid w:val="00313336"/>
    <w:rsid w:val="00314E1C"/>
    <w:rsid w:val="00315442"/>
    <w:rsid w:val="0031595E"/>
    <w:rsid w:val="00316735"/>
    <w:rsid w:val="0032340F"/>
    <w:rsid w:val="003239A8"/>
    <w:rsid w:val="00326463"/>
    <w:rsid w:val="003341A7"/>
    <w:rsid w:val="00334CA1"/>
    <w:rsid w:val="00335DDE"/>
    <w:rsid w:val="0034034A"/>
    <w:rsid w:val="003405DD"/>
    <w:rsid w:val="00340E58"/>
    <w:rsid w:val="003411F8"/>
    <w:rsid w:val="003441DE"/>
    <w:rsid w:val="0034716A"/>
    <w:rsid w:val="0035035C"/>
    <w:rsid w:val="003503BF"/>
    <w:rsid w:val="003510DB"/>
    <w:rsid w:val="00353E64"/>
    <w:rsid w:val="003545BD"/>
    <w:rsid w:val="00354689"/>
    <w:rsid w:val="0035491C"/>
    <w:rsid w:val="00355D78"/>
    <w:rsid w:val="00356C36"/>
    <w:rsid w:val="0036542C"/>
    <w:rsid w:val="0036607C"/>
    <w:rsid w:val="00366F05"/>
    <w:rsid w:val="00370604"/>
    <w:rsid w:val="003765E8"/>
    <w:rsid w:val="00376694"/>
    <w:rsid w:val="003771C7"/>
    <w:rsid w:val="00382419"/>
    <w:rsid w:val="00382FE0"/>
    <w:rsid w:val="003839CB"/>
    <w:rsid w:val="00384C8C"/>
    <w:rsid w:val="003866D8"/>
    <w:rsid w:val="0039078D"/>
    <w:rsid w:val="003907CC"/>
    <w:rsid w:val="00394652"/>
    <w:rsid w:val="00395B1D"/>
    <w:rsid w:val="003A34E5"/>
    <w:rsid w:val="003A3DA9"/>
    <w:rsid w:val="003A4FEC"/>
    <w:rsid w:val="003A61F7"/>
    <w:rsid w:val="003A6B33"/>
    <w:rsid w:val="003A7F3F"/>
    <w:rsid w:val="003B0168"/>
    <w:rsid w:val="003B0AD3"/>
    <w:rsid w:val="003B20EC"/>
    <w:rsid w:val="003B2949"/>
    <w:rsid w:val="003B7B2D"/>
    <w:rsid w:val="003B7D09"/>
    <w:rsid w:val="003C246F"/>
    <w:rsid w:val="003C49FF"/>
    <w:rsid w:val="003C4B81"/>
    <w:rsid w:val="003D0C24"/>
    <w:rsid w:val="003D1D31"/>
    <w:rsid w:val="003D2679"/>
    <w:rsid w:val="003D4C75"/>
    <w:rsid w:val="003D4D45"/>
    <w:rsid w:val="003D6D28"/>
    <w:rsid w:val="003E11D9"/>
    <w:rsid w:val="003E15A3"/>
    <w:rsid w:val="003E221F"/>
    <w:rsid w:val="003E33B7"/>
    <w:rsid w:val="003E3D6A"/>
    <w:rsid w:val="003E61BA"/>
    <w:rsid w:val="003E7728"/>
    <w:rsid w:val="003F0BC8"/>
    <w:rsid w:val="003F37F7"/>
    <w:rsid w:val="003F4420"/>
    <w:rsid w:val="003F5165"/>
    <w:rsid w:val="003F6F52"/>
    <w:rsid w:val="003F7C4D"/>
    <w:rsid w:val="004002C4"/>
    <w:rsid w:val="00403C21"/>
    <w:rsid w:val="00404E61"/>
    <w:rsid w:val="004072A2"/>
    <w:rsid w:val="00410C81"/>
    <w:rsid w:val="00411D06"/>
    <w:rsid w:val="00412A58"/>
    <w:rsid w:val="00413C86"/>
    <w:rsid w:val="004168E0"/>
    <w:rsid w:val="004200FB"/>
    <w:rsid w:val="00424EB3"/>
    <w:rsid w:val="00424F0D"/>
    <w:rsid w:val="004259B0"/>
    <w:rsid w:val="00425AF6"/>
    <w:rsid w:val="00427432"/>
    <w:rsid w:val="00427D97"/>
    <w:rsid w:val="004308AE"/>
    <w:rsid w:val="0043154A"/>
    <w:rsid w:val="00432FFB"/>
    <w:rsid w:val="004338B5"/>
    <w:rsid w:val="00435B3C"/>
    <w:rsid w:val="004372F7"/>
    <w:rsid w:val="0044099E"/>
    <w:rsid w:val="00442216"/>
    <w:rsid w:val="004432ED"/>
    <w:rsid w:val="00443DC3"/>
    <w:rsid w:val="0044444A"/>
    <w:rsid w:val="0044558E"/>
    <w:rsid w:val="00447B5A"/>
    <w:rsid w:val="00450322"/>
    <w:rsid w:val="0045261B"/>
    <w:rsid w:val="00453ED1"/>
    <w:rsid w:val="00453F69"/>
    <w:rsid w:val="00456599"/>
    <w:rsid w:val="004645DC"/>
    <w:rsid w:val="00465A2A"/>
    <w:rsid w:val="00465F4F"/>
    <w:rsid w:val="00466B07"/>
    <w:rsid w:val="00466D3F"/>
    <w:rsid w:val="004677DA"/>
    <w:rsid w:val="004678B0"/>
    <w:rsid w:val="00470CCB"/>
    <w:rsid w:val="00470EC0"/>
    <w:rsid w:val="00471884"/>
    <w:rsid w:val="004723D9"/>
    <w:rsid w:val="0047554A"/>
    <w:rsid w:val="00476668"/>
    <w:rsid w:val="004808B7"/>
    <w:rsid w:val="00480DC8"/>
    <w:rsid w:val="004812A3"/>
    <w:rsid w:val="00481B86"/>
    <w:rsid w:val="00483E75"/>
    <w:rsid w:val="00484550"/>
    <w:rsid w:val="0048522D"/>
    <w:rsid w:val="004868F8"/>
    <w:rsid w:val="00491246"/>
    <w:rsid w:val="004944F9"/>
    <w:rsid w:val="00496762"/>
    <w:rsid w:val="00496971"/>
    <w:rsid w:val="004A6B0C"/>
    <w:rsid w:val="004B083F"/>
    <w:rsid w:val="004B52C0"/>
    <w:rsid w:val="004B6DE8"/>
    <w:rsid w:val="004C0CAC"/>
    <w:rsid w:val="004C13EF"/>
    <w:rsid w:val="004C5524"/>
    <w:rsid w:val="004C6C17"/>
    <w:rsid w:val="004D0BEE"/>
    <w:rsid w:val="004D1E8B"/>
    <w:rsid w:val="004D3DDD"/>
    <w:rsid w:val="004D54DF"/>
    <w:rsid w:val="004D5780"/>
    <w:rsid w:val="004D67B6"/>
    <w:rsid w:val="004D6ABF"/>
    <w:rsid w:val="004D777E"/>
    <w:rsid w:val="004E1518"/>
    <w:rsid w:val="004E32A4"/>
    <w:rsid w:val="004E65E4"/>
    <w:rsid w:val="004E709E"/>
    <w:rsid w:val="00500569"/>
    <w:rsid w:val="00502472"/>
    <w:rsid w:val="00504315"/>
    <w:rsid w:val="00505F9C"/>
    <w:rsid w:val="005065B8"/>
    <w:rsid w:val="005067B9"/>
    <w:rsid w:val="00506FBE"/>
    <w:rsid w:val="00510186"/>
    <w:rsid w:val="00511CC2"/>
    <w:rsid w:val="005132B4"/>
    <w:rsid w:val="00513F3E"/>
    <w:rsid w:val="005225C4"/>
    <w:rsid w:val="0052358C"/>
    <w:rsid w:val="0052403B"/>
    <w:rsid w:val="00526948"/>
    <w:rsid w:val="005272AE"/>
    <w:rsid w:val="00537882"/>
    <w:rsid w:val="00545AFC"/>
    <w:rsid w:val="00545E39"/>
    <w:rsid w:val="00547A99"/>
    <w:rsid w:val="005508FE"/>
    <w:rsid w:val="00551292"/>
    <w:rsid w:val="00551F7A"/>
    <w:rsid w:val="00552447"/>
    <w:rsid w:val="00553174"/>
    <w:rsid w:val="005533AF"/>
    <w:rsid w:val="00553B63"/>
    <w:rsid w:val="00555013"/>
    <w:rsid w:val="00555E57"/>
    <w:rsid w:val="00556884"/>
    <w:rsid w:val="00560DAE"/>
    <w:rsid w:val="005629BD"/>
    <w:rsid w:val="00563BB4"/>
    <w:rsid w:val="005650BC"/>
    <w:rsid w:val="00565E87"/>
    <w:rsid w:val="00566A40"/>
    <w:rsid w:val="005702B0"/>
    <w:rsid w:val="005709AA"/>
    <w:rsid w:val="00571376"/>
    <w:rsid w:val="00572BC7"/>
    <w:rsid w:val="00574EF8"/>
    <w:rsid w:val="005819A2"/>
    <w:rsid w:val="005902B6"/>
    <w:rsid w:val="00590E94"/>
    <w:rsid w:val="00590FE7"/>
    <w:rsid w:val="0059197B"/>
    <w:rsid w:val="00596204"/>
    <w:rsid w:val="00597217"/>
    <w:rsid w:val="005A5610"/>
    <w:rsid w:val="005A687C"/>
    <w:rsid w:val="005A6CCE"/>
    <w:rsid w:val="005A6FC7"/>
    <w:rsid w:val="005A7EFB"/>
    <w:rsid w:val="005B00BD"/>
    <w:rsid w:val="005B324B"/>
    <w:rsid w:val="005B3FF1"/>
    <w:rsid w:val="005B532B"/>
    <w:rsid w:val="005C0C7B"/>
    <w:rsid w:val="005C2900"/>
    <w:rsid w:val="005C64DD"/>
    <w:rsid w:val="005C687F"/>
    <w:rsid w:val="005C6F00"/>
    <w:rsid w:val="005C7D3D"/>
    <w:rsid w:val="005D2BDF"/>
    <w:rsid w:val="005D4D2E"/>
    <w:rsid w:val="005D515E"/>
    <w:rsid w:val="005D53F0"/>
    <w:rsid w:val="005D583A"/>
    <w:rsid w:val="005D6037"/>
    <w:rsid w:val="005D782C"/>
    <w:rsid w:val="005D7C9B"/>
    <w:rsid w:val="005F1CF4"/>
    <w:rsid w:val="005F3417"/>
    <w:rsid w:val="005F3F62"/>
    <w:rsid w:val="005F41BA"/>
    <w:rsid w:val="005F442A"/>
    <w:rsid w:val="00604E68"/>
    <w:rsid w:val="006067A5"/>
    <w:rsid w:val="00606B46"/>
    <w:rsid w:val="00606F0C"/>
    <w:rsid w:val="00607097"/>
    <w:rsid w:val="00613CF7"/>
    <w:rsid w:val="00615751"/>
    <w:rsid w:val="00616135"/>
    <w:rsid w:val="00616D41"/>
    <w:rsid w:val="00621919"/>
    <w:rsid w:val="00624EF6"/>
    <w:rsid w:val="0062532F"/>
    <w:rsid w:val="00625C58"/>
    <w:rsid w:val="00625DA9"/>
    <w:rsid w:val="00627700"/>
    <w:rsid w:val="00630AA6"/>
    <w:rsid w:val="00634B71"/>
    <w:rsid w:val="00635965"/>
    <w:rsid w:val="00640222"/>
    <w:rsid w:val="00640ED9"/>
    <w:rsid w:val="006416E9"/>
    <w:rsid w:val="00642791"/>
    <w:rsid w:val="00642C81"/>
    <w:rsid w:val="00644452"/>
    <w:rsid w:val="00647B08"/>
    <w:rsid w:val="00651DB6"/>
    <w:rsid w:val="00651E02"/>
    <w:rsid w:val="00651E79"/>
    <w:rsid w:val="0065226D"/>
    <w:rsid w:val="00652E18"/>
    <w:rsid w:val="00654B1B"/>
    <w:rsid w:val="00657A94"/>
    <w:rsid w:val="00660002"/>
    <w:rsid w:val="0066462C"/>
    <w:rsid w:val="0066722C"/>
    <w:rsid w:val="0067014D"/>
    <w:rsid w:val="006806D6"/>
    <w:rsid w:val="006809AD"/>
    <w:rsid w:val="006837E1"/>
    <w:rsid w:val="00684213"/>
    <w:rsid w:val="00684570"/>
    <w:rsid w:val="00685B26"/>
    <w:rsid w:val="00685C66"/>
    <w:rsid w:val="00686D9F"/>
    <w:rsid w:val="00687F35"/>
    <w:rsid w:val="00691F4E"/>
    <w:rsid w:val="00692F76"/>
    <w:rsid w:val="00694D12"/>
    <w:rsid w:val="00694EDD"/>
    <w:rsid w:val="00696391"/>
    <w:rsid w:val="006964DC"/>
    <w:rsid w:val="006967F8"/>
    <w:rsid w:val="006A197B"/>
    <w:rsid w:val="006A1FC4"/>
    <w:rsid w:val="006A27A9"/>
    <w:rsid w:val="006A28E6"/>
    <w:rsid w:val="006A6195"/>
    <w:rsid w:val="006B0287"/>
    <w:rsid w:val="006B0333"/>
    <w:rsid w:val="006B0E1E"/>
    <w:rsid w:val="006B690C"/>
    <w:rsid w:val="006B7955"/>
    <w:rsid w:val="006C128E"/>
    <w:rsid w:val="006C1ED3"/>
    <w:rsid w:val="006C2E2D"/>
    <w:rsid w:val="006C33AA"/>
    <w:rsid w:val="006C6CBF"/>
    <w:rsid w:val="006C70E5"/>
    <w:rsid w:val="006C7CCA"/>
    <w:rsid w:val="006D0DAE"/>
    <w:rsid w:val="006D0EDF"/>
    <w:rsid w:val="006D10BE"/>
    <w:rsid w:val="006D2D61"/>
    <w:rsid w:val="006D35CB"/>
    <w:rsid w:val="006D52AB"/>
    <w:rsid w:val="006D66D9"/>
    <w:rsid w:val="006D7981"/>
    <w:rsid w:val="006E219C"/>
    <w:rsid w:val="006E4606"/>
    <w:rsid w:val="006E4617"/>
    <w:rsid w:val="006E6275"/>
    <w:rsid w:val="006F21CA"/>
    <w:rsid w:val="006F21F4"/>
    <w:rsid w:val="006F3D28"/>
    <w:rsid w:val="006F6960"/>
    <w:rsid w:val="006F6A42"/>
    <w:rsid w:val="00700548"/>
    <w:rsid w:val="0070247C"/>
    <w:rsid w:val="00703865"/>
    <w:rsid w:val="00706FDC"/>
    <w:rsid w:val="00707978"/>
    <w:rsid w:val="00712DE3"/>
    <w:rsid w:val="007133B3"/>
    <w:rsid w:val="007137AF"/>
    <w:rsid w:val="00721772"/>
    <w:rsid w:val="00722909"/>
    <w:rsid w:val="00722BDF"/>
    <w:rsid w:val="00723060"/>
    <w:rsid w:val="00723746"/>
    <w:rsid w:val="007237B8"/>
    <w:rsid w:val="007241FB"/>
    <w:rsid w:val="00724263"/>
    <w:rsid w:val="00725132"/>
    <w:rsid w:val="00726460"/>
    <w:rsid w:val="0072650A"/>
    <w:rsid w:val="00727774"/>
    <w:rsid w:val="00731768"/>
    <w:rsid w:val="00737AA5"/>
    <w:rsid w:val="007437AB"/>
    <w:rsid w:val="007465F4"/>
    <w:rsid w:val="007471BF"/>
    <w:rsid w:val="007479CE"/>
    <w:rsid w:val="00751A72"/>
    <w:rsid w:val="007520CF"/>
    <w:rsid w:val="00755DA1"/>
    <w:rsid w:val="0075716E"/>
    <w:rsid w:val="007573E9"/>
    <w:rsid w:val="007608A5"/>
    <w:rsid w:val="007634A8"/>
    <w:rsid w:val="00763C7C"/>
    <w:rsid w:val="00764141"/>
    <w:rsid w:val="007646E0"/>
    <w:rsid w:val="00765E71"/>
    <w:rsid w:val="0076674E"/>
    <w:rsid w:val="007706ED"/>
    <w:rsid w:val="00771FDA"/>
    <w:rsid w:val="00772166"/>
    <w:rsid w:val="00772466"/>
    <w:rsid w:val="0077464A"/>
    <w:rsid w:val="007758CA"/>
    <w:rsid w:val="007774A2"/>
    <w:rsid w:val="007779E9"/>
    <w:rsid w:val="00780DD0"/>
    <w:rsid w:val="0078152E"/>
    <w:rsid w:val="00782AB6"/>
    <w:rsid w:val="00782D40"/>
    <w:rsid w:val="00783E65"/>
    <w:rsid w:val="007855B8"/>
    <w:rsid w:val="007873A6"/>
    <w:rsid w:val="007878E2"/>
    <w:rsid w:val="0079093C"/>
    <w:rsid w:val="0079292F"/>
    <w:rsid w:val="0079367B"/>
    <w:rsid w:val="00794615"/>
    <w:rsid w:val="007955A0"/>
    <w:rsid w:val="0079734D"/>
    <w:rsid w:val="00797FD2"/>
    <w:rsid w:val="007A0768"/>
    <w:rsid w:val="007A12F0"/>
    <w:rsid w:val="007A13F8"/>
    <w:rsid w:val="007A2136"/>
    <w:rsid w:val="007A52D4"/>
    <w:rsid w:val="007A55A7"/>
    <w:rsid w:val="007A70F2"/>
    <w:rsid w:val="007B1DD3"/>
    <w:rsid w:val="007B1E8B"/>
    <w:rsid w:val="007B2462"/>
    <w:rsid w:val="007B5E50"/>
    <w:rsid w:val="007B721B"/>
    <w:rsid w:val="007B7BC6"/>
    <w:rsid w:val="007B7EC2"/>
    <w:rsid w:val="007C2198"/>
    <w:rsid w:val="007C2E30"/>
    <w:rsid w:val="007C3995"/>
    <w:rsid w:val="007C39A6"/>
    <w:rsid w:val="007C3DAA"/>
    <w:rsid w:val="007C5376"/>
    <w:rsid w:val="007D0EF7"/>
    <w:rsid w:val="007D22FE"/>
    <w:rsid w:val="007D2E6C"/>
    <w:rsid w:val="007D5E86"/>
    <w:rsid w:val="007D602E"/>
    <w:rsid w:val="007D6E49"/>
    <w:rsid w:val="007E1501"/>
    <w:rsid w:val="007E3A7E"/>
    <w:rsid w:val="007E58B8"/>
    <w:rsid w:val="007E718C"/>
    <w:rsid w:val="007F0A3B"/>
    <w:rsid w:val="007F15C2"/>
    <w:rsid w:val="007F3E4F"/>
    <w:rsid w:val="007F4460"/>
    <w:rsid w:val="00800004"/>
    <w:rsid w:val="008011D7"/>
    <w:rsid w:val="008014F6"/>
    <w:rsid w:val="0080411C"/>
    <w:rsid w:val="008044A6"/>
    <w:rsid w:val="0080499D"/>
    <w:rsid w:val="008062AD"/>
    <w:rsid w:val="00807360"/>
    <w:rsid w:val="00807937"/>
    <w:rsid w:val="00807E6B"/>
    <w:rsid w:val="0081034C"/>
    <w:rsid w:val="00812D22"/>
    <w:rsid w:val="008166AD"/>
    <w:rsid w:val="00817047"/>
    <w:rsid w:val="00822AF6"/>
    <w:rsid w:val="00825B15"/>
    <w:rsid w:val="00826775"/>
    <w:rsid w:val="00831F6E"/>
    <w:rsid w:val="00832640"/>
    <w:rsid w:val="00832680"/>
    <w:rsid w:val="00832FF6"/>
    <w:rsid w:val="00833289"/>
    <w:rsid w:val="008350D0"/>
    <w:rsid w:val="0083561D"/>
    <w:rsid w:val="00836746"/>
    <w:rsid w:val="00836982"/>
    <w:rsid w:val="008369C5"/>
    <w:rsid w:val="0083707F"/>
    <w:rsid w:val="0083714F"/>
    <w:rsid w:val="0084090A"/>
    <w:rsid w:val="00842890"/>
    <w:rsid w:val="0084365C"/>
    <w:rsid w:val="008437B3"/>
    <w:rsid w:val="00843F4B"/>
    <w:rsid w:val="00847494"/>
    <w:rsid w:val="008474A4"/>
    <w:rsid w:val="008528F6"/>
    <w:rsid w:val="00853BB8"/>
    <w:rsid w:val="008561D9"/>
    <w:rsid w:val="008574F6"/>
    <w:rsid w:val="008617F0"/>
    <w:rsid w:val="00862427"/>
    <w:rsid w:val="008624A9"/>
    <w:rsid w:val="00862F78"/>
    <w:rsid w:val="00864530"/>
    <w:rsid w:val="00864E0D"/>
    <w:rsid w:val="00865925"/>
    <w:rsid w:val="00867E05"/>
    <w:rsid w:val="00873500"/>
    <w:rsid w:val="00875BA1"/>
    <w:rsid w:val="00880015"/>
    <w:rsid w:val="0088158E"/>
    <w:rsid w:val="008825B7"/>
    <w:rsid w:val="00886550"/>
    <w:rsid w:val="00891454"/>
    <w:rsid w:val="00893A18"/>
    <w:rsid w:val="00893BA2"/>
    <w:rsid w:val="00894A4E"/>
    <w:rsid w:val="00894DC2"/>
    <w:rsid w:val="00895E3F"/>
    <w:rsid w:val="00896E02"/>
    <w:rsid w:val="0089719C"/>
    <w:rsid w:val="008976DF"/>
    <w:rsid w:val="008A1D22"/>
    <w:rsid w:val="008A2E9F"/>
    <w:rsid w:val="008A7510"/>
    <w:rsid w:val="008B02E7"/>
    <w:rsid w:val="008B0DD1"/>
    <w:rsid w:val="008B1726"/>
    <w:rsid w:val="008B1D6C"/>
    <w:rsid w:val="008B2473"/>
    <w:rsid w:val="008B4D8C"/>
    <w:rsid w:val="008B6453"/>
    <w:rsid w:val="008C2726"/>
    <w:rsid w:val="008C2947"/>
    <w:rsid w:val="008C2EEA"/>
    <w:rsid w:val="008C3622"/>
    <w:rsid w:val="008C3843"/>
    <w:rsid w:val="008C3D64"/>
    <w:rsid w:val="008C5690"/>
    <w:rsid w:val="008C5DE4"/>
    <w:rsid w:val="008C7D6D"/>
    <w:rsid w:val="008D0608"/>
    <w:rsid w:val="008D102C"/>
    <w:rsid w:val="008D1D76"/>
    <w:rsid w:val="008D3247"/>
    <w:rsid w:val="008D515C"/>
    <w:rsid w:val="008D6F95"/>
    <w:rsid w:val="008D762B"/>
    <w:rsid w:val="008D767B"/>
    <w:rsid w:val="008E19D0"/>
    <w:rsid w:val="008E475F"/>
    <w:rsid w:val="008F079E"/>
    <w:rsid w:val="008F7088"/>
    <w:rsid w:val="008F7C04"/>
    <w:rsid w:val="00900CDA"/>
    <w:rsid w:val="009058FF"/>
    <w:rsid w:val="00906F30"/>
    <w:rsid w:val="0090728F"/>
    <w:rsid w:val="00910835"/>
    <w:rsid w:val="00910DE4"/>
    <w:rsid w:val="00910FE6"/>
    <w:rsid w:val="00912698"/>
    <w:rsid w:val="00912FDB"/>
    <w:rsid w:val="00913A76"/>
    <w:rsid w:val="00915C46"/>
    <w:rsid w:val="009163A0"/>
    <w:rsid w:val="009172B3"/>
    <w:rsid w:val="0092052D"/>
    <w:rsid w:val="009209C7"/>
    <w:rsid w:val="0092192E"/>
    <w:rsid w:val="00924111"/>
    <w:rsid w:val="00925E93"/>
    <w:rsid w:val="0092641D"/>
    <w:rsid w:val="009277AF"/>
    <w:rsid w:val="00927B51"/>
    <w:rsid w:val="00930951"/>
    <w:rsid w:val="00933180"/>
    <w:rsid w:val="0093383C"/>
    <w:rsid w:val="00934039"/>
    <w:rsid w:val="00935289"/>
    <w:rsid w:val="0093547A"/>
    <w:rsid w:val="00935644"/>
    <w:rsid w:val="009360B9"/>
    <w:rsid w:val="009437AA"/>
    <w:rsid w:val="00943FF9"/>
    <w:rsid w:val="009457CC"/>
    <w:rsid w:val="00945AA8"/>
    <w:rsid w:val="00947AD5"/>
    <w:rsid w:val="0095361B"/>
    <w:rsid w:val="00956F78"/>
    <w:rsid w:val="00960665"/>
    <w:rsid w:val="00965F57"/>
    <w:rsid w:val="00976965"/>
    <w:rsid w:val="00977220"/>
    <w:rsid w:val="00980869"/>
    <w:rsid w:val="00983FBD"/>
    <w:rsid w:val="00984CAF"/>
    <w:rsid w:val="0099189D"/>
    <w:rsid w:val="00991F7D"/>
    <w:rsid w:val="0099268E"/>
    <w:rsid w:val="00992FE2"/>
    <w:rsid w:val="009A20DA"/>
    <w:rsid w:val="009A474F"/>
    <w:rsid w:val="009A4E41"/>
    <w:rsid w:val="009A6F6A"/>
    <w:rsid w:val="009A7FAA"/>
    <w:rsid w:val="009B0104"/>
    <w:rsid w:val="009B21CE"/>
    <w:rsid w:val="009B31E4"/>
    <w:rsid w:val="009B3FC6"/>
    <w:rsid w:val="009B47B9"/>
    <w:rsid w:val="009B5EF3"/>
    <w:rsid w:val="009B7FDA"/>
    <w:rsid w:val="009C1C5F"/>
    <w:rsid w:val="009C2560"/>
    <w:rsid w:val="009C4FF4"/>
    <w:rsid w:val="009C52D8"/>
    <w:rsid w:val="009C6078"/>
    <w:rsid w:val="009C7720"/>
    <w:rsid w:val="009D039A"/>
    <w:rsid w:val="009D157B"/>
    <w:rsid w:val="009D4394"/>
    <w:rsid w:val="009D5492"/>
    <w:rsid w:val="009D5FDB"/>
    <w:rsid w:val="009D618D"/>
    <w:rsid w:val="009D654F"/>
    <w:rsid w:val="009E071D"/>
    <w:rsid w:val="009E11EF"/>
    <w:rsid w:val="009E1C62"/>
    <w:rsid w:val="009E48AF"/>
    <w:rsid w:val="009E5096"/>
    <w:rsid w:val="009E658B"/>
    <w:rsid w:val="009F1B6A"/>
    <w:rsid w:val="009F3175"/>
    <w:rsid w:val="009F365A"/>
    <w:rsid w:val="009F3D3A"/>
    <w:rsid w:val="009F40BC"/>
    <w:rsid w:val="009F5812"/>
    <w:rsid w:val="009F7F57"/>
    <w:rsid w:val="00A00E49"/>
    <w:rsid w:val="00A01453"/>
    <w:rsid w:val="00A01588"/>
    <w:rsid w:val="00A04C57"/>
    <w:rsid w:val="00A05592"/>
    <w:rsid w:val="00A05A50"/>
    <w:rsid w:val="00A05D07"/>
    <w:rsid w:val="00A06149"/>
    <w:rsid w:val="00A064F0"/>
    <w:rsid w:val="00A06C99"/>
    <w:rsid w:val="00A06D7D"/>
    <w:rsid w:val="00A1041A"/>
    <w:rsid w:val="00A10DD9"/>
    <w:rsid w:val="00A13A9C"/>
    <w:rsid w:val="00A153C1"/>
    <w:rsid w:val="00A16D85"/>
    <w:rsid w:val="00A16E69"/>
    <w:rsid w:val="00A17DE5"/>
    <w:rsid w:val="00A204ED"/>
    <w:rsid w:val="00A229B3"/>
    <w:rsid w:val="00A230E7"/>
    <w:rsid w:val="00A23D45"/>
    <w:rsid w:val="00A26473"/>
    <w:rsid w:val="00A2703A"/>
    <w:rsid w:val="00A2720A"/>
    <w:rsid w:val="00A27933"/>
    <w:rsid w:val="00A35585"/>
    <w:rsid w:val="00A35E50"/>
    <w:rsid w:val="00A42FF8"/>
    <w:rsid w:val="00A432F1"/>
    <w:rsid w:val="00A43B84"/>
    <w:rsid w:val="00A4464B"/>
    <w:rsid w:val="00A5067D"/>
    <w:rsid w:val="00A51F1E"/>
    <w:rsid w:val="00A52AF9"/>
    <w:rsid w:val="00A532FA"/>
    <w:rsid w:val="00A538A1"/>
    <w:rsid w:val="00A559D6"/>
    <w:rsid w:val="00A60D05"/>
    <w:rsid w:val="00A63D67"/>
    <w:rsid w:val="00A64F3B"/>
    <w:rsid w:val="00A65F82"/>
    <w:rsid w:val="00A74D71"/>
    <w:rsid w:val="00A75152"/>
    <w:rsid w:val="00A80667"/>
    <w:rsid w:val="00A813D9"/>
    <w:rsid w:val="00A820BB"/>
    <w:rsid w:val="00A827B9"/>
    <w:rsid w:val="00A83847"/>
    <w:rsid w:val="00A83E93"/>
    <w:rsid w:val="00A85D84"/>
    <w:rsid w:val="00A87C44"/>
    <w:rsid w:val="00A90A28"/>
    <w:rsid w:val="00A9119E"/>
    <w:rsid w:val="00A942CC"/>
    <w:rsid w:val="00A95AF4"/>
    <w:rsid w:val="00A9683F"/>
    <w:rsid w:val="00A968CD"/>
    <w:rsid w:val="00A971E9"/>
    <w:rsid w:val="00AA061D"/>
    <w:rsid w:val="00AA1503"/>
    <w:rsid w:val="00AA1E02"/>
    <w:rsid w:val="00AB014C"/>
    <w:rsid w:val="00AB12BF"/>
    <w:rsid w:val="00AB2178"/>
    <w:rsid w:val="00AB2DFA"/>
    <w:rsid w:val="00AB33F1"/>
    <w:rsid w:val="00AB6B42"/>
    <w:rsid w:val="00AB6BFE"/>
    <w:rsid w:val="00AB7124"/>
    <w:rsid w:val="00AC037E"/>
    <w:rsid w:val="00AC12A7"/>
    <w:rsid w:val="00AC3C9D"/>
    <w:rsid w:val="00AC45A5"/>
    <w:rsid w:val="00AC568D"/>
    <w:rsid w:val="00AC5BC1"/>
    <w:rsid w:val="00AC62A6"/>
    <w:rsid w:val="00AC6619"/>
    <w:rsid w:val="00AC711F"/>
    <w:rsid w:val="00AC7708"/>
    <w:rsid w:val="00AC7F70"/>
    <w:rsid w:val="00AD2937"/>
    <w:rsid w:val="00AD2C3F"/>
    <w:rsid w:val="00AD44D9"/>
    <w:rsid w:val="00AD49B3"/>
    <w:rsid w:val="00AE60CE"/>
    <w:rsid w:val="00AE7BD3"/>
    <w:rsid w:val="00AF4A3B"/>
    <w:rsid w:val="00B00C79"/>
    <w:rsid w:val="00B01023"/>
    <w:rsid w:val="00B014F1"/>
    <w:rsid w:val="00B02B2E"/>
    <w:rsid w:val="00B04788"/>
    <w:rsid w:val="00B0508E"/>
    <w:rsid w:val="00B06366"/>
    <w:rsid w:val="00B11898"/>
    <w:rsid w:val="00B1307F"/>
    <w:rsid w:val="00B149F7"/>
    <w:rsid w:val="00B14DA0"/>
    <w:rsid w:val="00B15B24"/>
    <w:rsid w:val="00B178F4"/>
    <w:rsid w:val="00B208C6"/>
    <w:rsid w:val="00B237AD"/>
    <w:rsid w:val="00B25D0B"/>
    <w:rsid w:val="00B30E24"/>
    <w:rsid w:val="00B30E93"/>
    <w:rsid w:val="00B33143"/>
    <w:rsid w:val="00B34A36"/>
    <w:rsid w:val="00B35320"/>
    <w:rsid w:val="00B3737B"/>
    <w:rsid w:val="00B37576"/>
    <w:rsid w:val="00B404D6"/>
    <w:rsid w:val="00B440CE"/>
    <w:rsid w:val="00B450BD"/>
    <w:rsid w:val="00B46098"/>
    <w:rsid w:val="00B47FA5"/>
    <w:rsid w:val="00B509C4"/>
    <w:rsid w:val="00B519BE"/>
    <w:rsid w:val="00B520C0"/>
    <w:rsid w:val="00B52EED"/>
    <w:rsid w:val="00B54289"/>
    <w:rsid w:val="00B56AD2"/>
    <w:rsid w:val="00B60026"/>
    <w:rsid w:val="00B60E4E"/>
    <w:rsid w:val="00B61065"/>
    <w:rsid w:val="00B628B2"/>
    <w:rsid w:val="00B62F19"/>
    <w:rsid w:val="00B63B13"/>
    <w:rsid w:val="00B63C9E"/>
    <w:rsid w:val="00B64BE9"/>
    <w:rsid w:val="00B6543E"/>
    <w:rsid w:val="00B65D84"/>
    <w:rsid w:val="00B67E9E"/>
    <w:rsid w:val="00B71003"/>
    <w:rsid w:val="00B72A8D"/>
    <w:rsid w:val="00B72DB7"/>
    <w:rsid w:val="00B80A81"/>
    <w:rsid w:val="00B80CE7"/>
    <w:rsid w:val="00B8165A"/>
    <w:rsid w:val="00B82B5C"/>
    <w:rsid w:val="00B82F0D"/>
    <w:rsid w:val="00B855C5"/>
    <w:rsid w:val="00B86443"/>
    <w:rsid w:val="00B87592"/>
    <w:rsid w:val="00B92864"/>
    <w:rsid w:val="00B93182"/>
    <w:rsid w:val="00B94979"/>
    <w:rsid w:val="00B97EE6"/>
    <w:rsid w:val="00BA10D0"/>
    <w:rsid w:val="00BA1611"/>
    <w:rsid w:val="00BA2EC1"/>
    <w:rsid w:val="00BA51DC"/>
    <w:rsid w:val="00BA544C"/>
    <w:rsid w:val="00BA6FF6"/>
    <w:rsid w:val="00BB21CE"/>
    <w:rsid w:val="00BB4D64"/>
    <w:rsid w:val="00BC0103"/>
    <w:rsid w:val="00BC0351"/>
    <w:rsid w:val="00BC0492"/>
    <w:rsid w:val="00BC1C70"/>
    <w:rsid w:val="00BC2A66"/>
    <w:rsid w:val="00BC2C11"/>
    <w:rsid w:val="00BC5941"/>
    <w:rsid w:val="00BC62FF"/>
    <w:rsid w:val="00BC632F"/>
    <w:rsid w:val="00BC6DFE"/>
    <w:rsid w:val="00BD0187"/>
    <w:rsid w:val="00BD13CF"/>
    <w:rsid w:val="00BD35F8"/>
    <w:rsid w:val="00BD365D"/>
    <w:rsid w:val="00BD575D"/>
    <w:rsid w:val="00BD61D5"/>
    <w:rsid w:val="00BD629C"/>
    <w:rsid w:val="00BD64A8"/>
    <w:rsid w:val="00BD6FDA"/>
    <w:rsid w:val="00BE0074"/>
    <w:rsid w:val="00BE2A03"/>
    <w:rsid w:val="00BE3A57"/>
    <w:rsid w:val="00BE4187"/>
    <w:rsid w:val="00BE6491"/>
    <w:rsid w:val="00BE65EE"/>
    <w:rsid w:val="00BF1FB1"/>
    <w:rsid w:val="00BF341C"/>
    <w:rsid w:val="00BF3880"/>
    <w:rsid w:val="00BF417D"/>
    <w:rsid w:val="00BF702D"/>
    <w:rsid w:val="00C00801"/>
    <w:rsid w:val="00C0186D"/>
    <w:rsid w:val="00C01E8B"/>
    <w:rsid w:val="00C020E5"/>
    <w:rsid w:val="00C0460B"/>
    <w:rsid w:val="00C04774"/>
    <w:rsid w:val="00C04B2A"/>
    <w:rsid w:val="00C0652D"/>
    <w:rsid w:val="00C11D40"/>
    <w:rsid w:val="00C13B07"/>
    <w:rsid w:val="00C14135"/>
    <w:rsid w:val="00C16431"/>
    <w:rsid w:val="00C16F4E"/>
    <w:rsid w:val="00C16FF2"/>
    <w:rsid w:val="00C17863"/>
    <w:rsid w:val="00C206C3"/>
    <w:rsid w:val="00C206F8"/>
    <w:rsid w:val="00C21BC9"/>
    <w:rsid w:val="00C26A32"/>
    <w:rsid w:val="00C3178E"/>
    <w:rsid w:val="00C34560"/>
    <w:rsid w:val="00C34566"/>
    <w:rsid w:val="00C36672"/>
    <w:rsid w:val="00C379BA"/>
    <w:rsid w:val="00C37A0E"/>
    <w:rsid w:val="00C40112"/>
    <w:rsid w:val="00C414B5"/>
    <w:rsid w:val="00C41CB1"/>
    <w:rsid w:val="00C41F74"/>
    <w:rsid w:val="00C4406E"/>
    <w:rsid w:val="00C458DA"/>
    <w:rsid w:val="00C47CC4"/>
    <w:rsid w:val="00C50625"/>
    <w:rsid w:val="00C51928"/>
    <w:rsid w:val="00C51CA5"/>
    <w:rsid w:val="00C51EEA"/>
    <w:rsid w:val="00C52659"/>
    <w:rsid w:val="00C5271D"/>
    <w:rsid w:val="00C541EA"/>
    <w:rsid w:val="00C54314"/>
    <w:rsid w:val="00C57587"/>
    <w:rsid w:val="00C6093F"/>
    <w:rsid w:val="00C61E83"/>
    <w:rsid w:val="00C64F04"/>
    <w:rsid w:val="00C65AA0"/>
    <w:rsid w:val="00C700BE"/>
    <w:rsid w:val="00C722D0"/>
    <w:rsid w:val="00C75CC3"/>
    <w:rsid w:val="00C771A0"/>
    <w:rsid w:val="00C8225C"/>
    <w:rsid w:val="00C83ED2"/>
    <w:rsid w:val="00C85467"/>
    <w:rsid w:val="00C858D1"/>
    <w:rsid w:val="00C86AEF"/>
    <w:rsid w:val="00C876F0"/>
    <w:rsid w:val="00C92086"/>
    <w:rsid w:val="00C928FC"/>
    <w:rsid w:val="00C92EF2"/>
    <w:rsid w:val="00C94455"/>
    <w:rsid w:val="00C95B07"/>
    <w:rsid w:val="00C97712"/>
    <w:rsid w:val="00CA0AE1"/>
    <w:rsid w:val="00CA0EF8"/>
    <w:rsid w:val="00CA7174"/>
    <w:rsid w:val="00CB0CF2"/>
    <w:rsid w:val="00CB0E27"/>
    <w:rsid w:val="00CB224B"/>
    <w:rsid w:val="00CB24BA"/>
    <w:rsid w:val="00CB2A10"/>
    <w:rsid w:val="00CB3301"/>
    <w:rsid w:val="00CB62EC"/>
    <w:rsid w:val="00CB678E"/>
    <w:rsid w:val="00CB7249"/>
    <w:rsid w:val="00CC2450"/>
    <w:rsid w:val="00CC34D5"/>
    <w:rsid w:val="00CC50AB"/>
    <w:rsid w:val="00CC56C7"/>
    <w:rsid w:val="00CC7A73"/>
    <w:rsid w:val="00CC7E60"/>
    <w:rsid w:val="00CD0092"/>
    <w:rsid w:val="00CD0C6B"/>
    <w:rsid w:val="00CD1C89"/>
    <w:rsid w:val="00CD2013"/>
    <w:rsid w:val="00CD29A5"/>
    <w:rsid w:val="00CD4CB3"/>
    <w:rsid w:val="00CD6D7C"/>
    <w:rsid w:val="00CD7FFA"/>
    <w:rsid w:val="00CE30C5"/>
    <w:rsid w:val="00CE55EC"/>
    <w:rsid w:val="00CE58A8"/>
    <w:rsid w:val="00CE5C75"/>
    <w:rsid w:val="00CF11D9"/>
    <w:rsid w:val="00CF2D24"/>
    <w:rsid w:val="00CF5188"/>
    <w:rsid w:val="00D011DA"/>
    <w:rsid w:val="00D02FBF"/>
    <w:rsid w:val="00D034EF"/>
    <w:rsid w:val="00D0412A"/>
    <w:rsid w:val="00D053E2"/>
    <w:rsid w:val="00D055C4"/>
    <w:rsid w:val="00D072BA"/>
    <w:rsid w:val="00D10354"/>
    <w:rsid w:val="00D1763B"/>
    <w:rsid w:val="00D20394"/>
    <w:rsid w:val="00D205C0"/>
    <w:rsid w:val="00D24B11"/>
    <w:rsid w:val="00D25D02"/>
    <w:rsid w:val="00D27065"/>
    <w:rsid w:val="00D307A6"/>
    <w:rsid w:val="00D31C5D"/>
    <w:rsid w:val="00D31F1A"/>
    <w:rsid w:val="00D325C9"/>
    <w:rsid w:val="00D3399B"/>
    <w:rsid w:val="00D35219"/>
    <w:rsid w:val="00D3686D"/>
    <w:rsid w:val="00D373FE"/>
    <w:rsid w:val="00D40C15"/>
    <w:rsid w:val="00D41456"/>
    <w:rsid w:val="00D46D49"/>
    <w:rsid w:val="00D501CA"/>
    <w:rsid w:val="00D5231B"/>
    <w:rsid w:val="00D575F8"/>
    <w:rsid w:val="00D57737"/>
    <w:rsid w:val="00D63E0B"/>
    <w:rsid w:val="00D65698"/>
    <w:rsid w:val="00D65C98"/>
    <w:rsid w:val="00D6693C"/>
    <w:rsid w:val="00D66A34"/>
    <w:rsid w:val="00D67170"/>
    <w:rsid w:val="00D70773"/>
    <w:rsid w:val="00D71725"/>
    <w:rsid w:val="00D71FBA"/>
    <w:rsid w:val="00D74F18"/>
    <w:rsid w:val="00D7558D"/>
    <w:rsid w:val="00D773FE"/>
    <w:rsid w:val="00D77467"/>
    <w:rsid w:val="00D7750F"/>
    <w:rsid w:val="00D8132C"/>
    <w:rsid w:val="00D82F1F"/>
    <w:rsid w:val="00D854C3"/>
    <w:rsid w:val="00D87733"/>
    <w:rsid w:val="00D93C0B"/>
    <w:rsid w:val="00D94B24"/>
    <w:rsid w:val="00D96282"/>
    <w:rsid w:val="00DA2886"/>
    <w:rsid w:val="00DB41C2"/>
    <w:rsid w:val="00DB5E37"/>
    <w:rsid w:val="00DC09FF"/>
    <w:rsid w:val="00DC13EE"/>
    <w:rsid w:val="00DC1560"/>
    <w:rsid w:val="00DC24F2"/>
    <w:rsid w:val="00DC2D32"/>
    <w:rsid w:val="00DC3EBA"/>
    <w:rsid w:val="00DC593C"/>
    <w:rsid w:val="00DC73D8"/>
    <w:rsid w:val="00DD00F3"/>
    <w:rsid w:val="00DD182B"/>
    <w:rsid w:val="00DD1F4F"/>
    <w:rsid w:val="00DD231B"/>
    <w:rsid w:val="00DD3DC9"/>
    <w:rsid w:val="00DD5896"/>
    <w:rsid w:val="00DE1690"/>
    <w:rsid w:val="00DE2669"/>
    <w:rsid w:val="00DE56A4"/>
    <w:rsid w:val="00DE5876"/>
    <w:rsid w:val="00DE6576"/>
    <w:rsid w:val="00DF0025"/>
    <w:rsid w:val="00DF4FCE"/>
    <w:rsid w:val="00DF608E"/>
    <w:rsid w:val="00DF69FA"/>
    <w:rsid w:val="00DF6E68"/>
    <w:rsid w:val="00E001FA"/>
    <w:rsid w:val="00E0038B"/>
    <w:rsid w:val="00E00692"/>
    <w:rsid w:val="00E04441"/>
    <w:rsid w:val="00E04C09"/>
    <w:rsid w:val="00E10E80"/>
    <w:rsid w:val="00E11385"/>
    <w:rsid w:val="00E119F6"/>
    <w:rsid w:val="00E12983"/>
    <w:rsid w:val="00E12C6B"/>
    <w:rsid w:val="00E13FC9"/>
    <w:rsid w:val="00E1615E"/>
    <w:rsid w:val="00E17AD9"/>
    <w:rsid w:val="00E21137"/>
    <w:rsid w:val="00E21495"/>
    <w:rsid w:val="00E2176D"/>
    <w:rsid w:val="00E227AD"/>
    <w:rsid w:val="00E25317"/>
    <w:rsid w:val="00E258D8"/>
    <w:rsid w:val="00E2699D"/>
    <w:rsid w:val="00E27109"/>
    <w:rsid w:val="00E27974"/>
    <w:rsid w:val="00E279DF"/>
    <w:rsid w:val="00E32A71"/>
    <w:rsid w:val="00E33118"/>
    <w:rsid w:val="00E33736"/>
    <w:rsid w:val="00E34197"/>
    <w:rsid w:val="00E34F26"/>
    <w:rsid w:val="00E35FA8"/>
    <w:rsid w:val="00E368F7"/>
    <w:rsid w:val="00E376ED"/>
    <w:rsid w:val="00E379BA"/>
    <w:rsid w:val="00E41B69"/>
    <w:rsid w:val="00E44599"/>
    <w:rsid w:val="00E454D2"/>
    <w:rsid w:val="00E5481F"/>
    <w:rsid w:val="00E5648C"/>
    <w:rsid w:val="00E564A9"/>
    <w:rsid w:val="00E566DB"/>
    <w:rsid w:val="00E57AEE"/>
    <w:rsid w:val="00E6035B"/>
    <w:rsid w:val="00E60D3E"/>
    <w:rsid w:val="00E661F4"/>
    <w:rsid w:val="00E66787"/>
    <w:rsid w:val="00E73F8D"/>
    <w:rsid w:val="00E766A4"/>
    <w:rsid w:val="00E76C6A"/>
    <w:rsid w:val="00E76E56"/>
    <w:rsid w:val="00E8104F"/>
    <w:rsid w:val="00E830A3"/>
    <w:rsid w:val="00E837A3"/>
    <w:rsid w:val="00E86EED"/>
    <w:rsid w:val="00E87125"/>
    <w:rsid w:val="00E87882"/>
    <w:rsid w:val="00E87B2F"/>
    <w:rsid w:val="00E911A1"/>
    <w:rsid w:val="00E920C4"/>
    <w:rsid w:val="00E9220D"/>
    <w:rsid w:val="00E92E15"/>
    <w:rsid w:val="00E94A98"/>
    <w:rsid w:val="00E95131"/>
    <w:rsid w:val="00E968E7"/>
    <w:rsid w:val="00E975A3"/>
    <w:rsid w:val="00E97FB5"/>
    <w:rsid w:val="00EA3C58"/>
    <w:rsid w:val="00EA4244"/>
    <w:rsid w:val="00EA4581"/>
    <w:rsid w:val="00EA6019"/>
    <w:rsid w:val="00EA6649"/>
    <w:rsid w:val="00EA6824"/>
    <w:rsid w:val="00EA6FB4"/>
    <w:rsid w:val="00EA7167"/>
    <w:rsid w:val="00EB0B2A"/>
    <w:rsid w:val="00EB1C19"/>
    <w:rsid w:val="00EB42AC"/>
    <w:rsid w:val="00EB632C"/>
    <w:rsid w:val="00EB7590"/>
    <w:rsid w:val="00EB77CF"/>
    <w:rsid w:val="00EC03DF"/>
    <w:rsid w:val="00EC0D21"/>
    <w:rsid w:val="00EC15D8"/>
    <w:rsid w:val="00EC176B"/>
    <w:rsid w:val="00EC3434"/>
    <w:rsid w:val="00EC71F1"/>
    <w:rsid w:val="00ED60C2"/>
    <w:rsid w:val="00ED70E3"/>
    <w:rsid w:val="00EE0872"/>
    <w:rsid w:val="00EF0984"/>
    <w:rsid w:val="00EF1C24"/>
    <w:rsid w:val="00EF1EEB"/>
    <w:rsid w:val="00EF1FCC"/>
    <w:rsid w:val="00EF2AB8"/>
    <w:rsid w:val="00EF40A8"/>
    <w:rsid w:val="00EF5BAB"/>
    <w:rsid w:val="00EF7FB1"/>
    <w:rsid w:val="00F017FA"/>
    <w:rsid w:val="00F13206"/>
    <w:rsid w:val="00F13ABC"/>
    <w:rsid w:val="00F165D1"/>
    <w:rsid w:val="00F175F5"/>
    <w:rsid w:val="00F17FC5"/>
    <w:rsid w:val="00F21233"/>
    <w:rsid w:val="00F226F3"/>
    <w:rsid w:val="00F24B3A"/>
    <w:rsid w:val="00F25D00"/>
    <w:rsid w:val="00F26FC2"/>
    <w:rsid w:val="00F35CE7"/>
    <w:rsid w:val="00F36086"/>
    <w:rsid w:val="00F36B3B"/>
    <w:rsid w:val="00F37A3C"/>
    <w:rsid w:val="00F43C2D"/>
    <w:rsid w:val="00F473ED"/>
    <w:rsid w:val="00F47835"/>
    <w:rsid w:val="00F50F0E"/>
    <w:rsid w:val="00F515FE"/>
    <w:rsid w:val="00F52FB8"/>
    <w:rsid w:val="00F545D6"/>
    <w:rsid w:val="00F56CF2"/>
    <w:rsid w:val="00F56DD1"/>
    <w:rsid w:val="00F603D3"/>
    <w:rsid w:val="00F60F20"/>
    <w:rsid w:val="00F621A7"/>
    <w:rsid w:val="00F6579E"/>
    <w:rsid w:val="00F66814"/>
    <w:rsid w:val="00F66B69"/>
    <w:rsid w:val="00F70516"/>
    <w:rsid w:val="00F77235"/>
    <w:rsid w:val="00F80352"/>
    <w:rsid w:val="00F87C75"/>
    <w:rsid w:val="00F87C79"/>
    <w:rsid w:val="00F90180"/>
    <w:rsid w:val="00F902CE"/>
    <w:rsid w:val="00F9165B"/>
    <w:rsid w:val="00F93003"/>
    <w:rsid w:val="00F942D2"/>
    <w:rsid w:val="00F95998"/>
    <w:rsid w:val="00FA11F7"/>
    <w:rsid w:val="00FA13C0"/>
    <w:rsid w:val="00FA2A3A"/>
    <w:rsid w:val="00FA3A02"/>
    <w:rsid w:val="00FA47D8"/>
    <w:rsid w:val="00FA58DD"/>
    <w:rsid w:val="00FB0123"/>
    <w:rsid w:val="00FB0F3B"/>
    <w:rsid w:val="00FB1D3A"/>
    <w:rsid w:val="00FB3452"/>
    <w:rsid w:val="00FB3BE1"/>
    <w:rsid w:val="00FB5335"/>
    <w:rsid w:val="00FB5E4F"/>
    <w:rsid w:val="00FC0985"/>
    <w:rsid w:val="00FC1C51"/>
    <w:rsid w:val="00FC1C8B"/>
    <w:rsid w:val="00FC231F"/>
    <w:rsid w:val="00FC3D93"/>
    <w:rsid w:val="00FC4BA8"/>
    <w:rsid w:val="00FC6083"/>
    <w:rsid w:val="00FD01B7"/>
    <w:rsid w:val="00FD2D32"/>
    <w:rsid w:val="00FD30CF"/>
    <w:rsid w:val="00FD385C"/>
    <w:rsid w:val="00FD3CF3"/>
    <w:rsid w:val="00FD4293"/>
    <w:rsid w:val="00FE1691"/>
    <w:rsid w:val="00FE3B79"/>
    <w:rsid w:val="00FE3FCD"/>
    <w:rsid w:val="00FE42B3"/>
    <w:rsid w:val="00FE64D0"/>
    <w:rsid w:val="00FE6E70"/>
    <w:rsid w:val="00FF130F"/>
    <w:rsid w:val="00FF3BEF"/>
    <w:rsid w:val="00FF6B10"/>
    <w:rsid w:val="00FF6F1C"/>
    <w:rsid w:val="00FF72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97580"/>
  <w15:docId w15:val="{35E0DB18-32F9-4B20-A36C-753F5417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576"/>
    <w:rPr>
      <w:rFonts w:ascii="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B10"/>
    <w:pPr>
      <w:ind w:left="720"/>
      <w:contextualSpacing/>
    </w:pPr>
  </w:style>
  <w:style w:type="paragraph" w:styleId="Header">
    <w:name w:val="header"/>
    <w:basedOn w:val="Normal"/>
    <w:link w:val="HeaderChar"/>
    <w:uiPriority w:val="99"/>
    <w:unhideWhenUsed/>
    <w:rsid w:val="00F56CF2"/>
    <w:pPr>
      <w:tabs>
        <w:tab w:val="center" w:pos="4680"/>
        <w:tab w:val="right" w:pos="9360"/>
      </w:tabs>
    </w:pPr>
  </w:style>
  <w:style w:type="character" w:customStyle="1" w:styleId="HeaderChar">
    <w:name w:val="Header Char"/>
    <w:basedOn w:val="DefaultParagraphFont"/>
    <w:link w:val="Header"/>
    <w:uiPriority w:val="99"/>
    <w:rsid w:val="00F56CF2"/>
    <w:rPr>
      <w:rFonts w:ascii="Calibri" w:hAnsi="Calibri"/>
      <w:lang w:eastAsia="en-US"/>
    </w:rPr>
  </w:style>
  <w:style w:type="paragraph" w:styleId="Footer">
    <w:name w:val="footer"/>
    <w:basedOn w:val="Normal"/>
    <w:link w:val="FooterChar"/>
    <w:uiPriority w:val="99"/>
    <w:unhideWhenUsed/>
    <w:rsid w:val="00F56CF2"/>
    <w:pPr>
      <w:tabs>
        <w:tab w:val="center" w:pos="4680"/>
        <w:tab w:val="right" w:pos="9360"/>
      </w:tabs>
    </w:pPr>
  </w:style>
  <w:style w:type="character" w:customStyle="1" w:styleId="FooterChar">
    <w:name w:val="Footer Char"/>
    <w:basedOn w:val="DefaultParagraphFont"/>
    <w:link w:val="Footer"/>
    <w:uiPriority w:val="99"/>
    <w:rsid w:val="00F56CF2"/>
    <w:rPr>
      <w:rFonts w:ascii="Calibri" w:hAnsi="Calibri"/>
      <w:lang w:eastAsia="en-US"/>
    </w:rPr>
  </w:style>
  <w:style w:type="paragraph" w:styleId="BalloonText">
    <w:name w:val="Balloon Text"/>
    <w:basedOn w:val="Normal"/>
    <w:link w:val="BalloonTextChar"/>
    <w:uiPriority w:val="99"/>
    <w:semiHidden/>
    <w:unhideWhenUsed/>
    <w:rsid w:val="00BD6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FDA"/>
    <w:rPr>
      <w:rFonts w:ascii="Segoe UI" w:hAnsi="Segoe UI" w:cs="Segoe UI"/>
      <w:sz w:val="18"/>
      <w:szCs w:val="18"/>
      <w:lang w:eastAsia="en-US"/>
    </w:rPr>
  </w:style>
  <w:style w:type="character" w:styleId="Hyperlink">
    <w:name w:val="Hyperlink"/>
    <w:basedOn w:val="DefaultParagraphFont"/>
    <w:uiPriority w:val="99"/>
    <w:unhideWhenUsed/>
    <w:rsid w:val="00945AA8"/>
    <w:rPr>
      <w:color w:val="0563C1" w:themeColor="hyperlink"/>
      <w:u w:val="single"/>
    </w:rPr>
  </w:style>
  <w:style w:type="character" w:styleId="UnresolvedMention">
    <w:name w:val="Unresolved Mention"/>
    <w:basedOn w:val="DefaultParagraphFont"/>
    <w:uiPriority w:val="99"/>
    <w:semiHidden/>
    <w:unhideWhenUsed/>
    <w:rsid w:val="00945AA8"/>
    <w:rPr>
      <w:color w:val="605E5C"/>
      <w:shd w:val="clear" w:color="auto" w:fill="E1DFDD"/>
    </w:rPr>
  </w:style>
  <w:style w:type="character" w:styleId="FollowedHyperlink">
    <w:name w:val="FollowedHyperlink"/>
    <w:basedOn w:val="DefaultParagraphFont"/>
    <w:uiPriority w:val="99"/>
    <w:semiHidden/>
    <w:unhideWhenUsed/>
    <w:rsid w:val="000270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A4C3E-6D47-4918-BE6E-C5DBE942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151</Words>
  <Characters>862</Characters>
  <Application>Microsoft Office Word</Application>
  <DocSecurity>0</DocSecurity>
  <Lines>7</Lines>
  <Paragraphs>2</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Norman Emmanuel C. Ramirez</dc:creator>
  <cp:lastModifiedBy>Tao Nan</cp:lastModifiedBy>
  <cp:revision>3</cp:revision>
  <cp:lastPrinted>2024-07-01T03:07:00Z</cp:lastPrinted>
  <dcterms:created xsi:type="dcterms:W3CDTF">2024-08-06T20:57:00Z</dcterms:created>
  <dcterms:modified xsi:type="dcterms:W3CDTF">2024-08-06T21:09:00Z</dcterms:modified>
</cp:coreProperties>
</file>