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52ACE" w14:textId="4484B196" w:rsidR="00023BFC" w:rsidRPr="0083714F" w:rsidRDefault="00FF2D69" w:rsidP="00E53237">
      <w:pPr>
        <w:kinsoku w:val="0"/>
        <w:overflowPunct w:val="0"/>
        <w:jc w:val="center"/>
        <w:rPr>
          <w:rFonts w:ascii="Times New Roman" w:hAnsi="Times New Roman" w:cs="Times New Roman"/>
          <w:b/>
          <w:bCs/>
        </w:rPr>
      </w:pPr>
      <w:r>
        <w:rPr>
          <w:rFonts w:ascii="Times New Roman" w:hAnsi="Times New Roman" w:cs="Times New Roman"/>
          <w:b/>
        </w:rPr>
        <w:t>Programs for the Wetland City Network</w:t>
      </w:r>
    </w:p>
    <w:p w14:paraId="4C6772E8" w14:textId="77777777" w:rsidR="00A05A50" w:rsidRPr="0083714F" w:rsidRDefault="00A05A50" w:rsidP="00E53237">
      <w:pPr>
        <w:kinsoku w:val="0"/>
        <w:overflowPunct w:val="0"/>
        <w:rPr>
          <w:rFonts w:ascii="Times New Roman" w:hAnsi="Times New Roman" w:cs="Times New Roman"/>
          <w:b/>
        </w:rPr>
      </w:pPr>
    </w:p>
    <w:p w14:paraId="3F3BD202" w14:textId="77777777" w:rsidR="008C3843" w:rsidRPr="0083714F" w:rsidRDefault="008C3843" w:rsidP="00E53237">
      <w:pPr>
        <w:kinsoku w:val="0"/>
        <w:overflowPunct w:val="0"/>
        <w:rPr>
          <w:rFonts w:ascii="Times New Roman" w:hAnsi="Times New Roman" w:cs="Times New Roman"/>
          <w:b/>
        </w:rPr>
      </w:pPr>
    </w:p>
    <w:p w14:paraId="1D5426AD" w14:textId="05005B3E" w:rsidR="0026619F" w:rsidRPr="0083714F" w:rsidRDefault="00463E71" w:rsidP="00E53237">
      <w:pPr>
        <w:kinsoku w:val="0"/>
        <w:overflowPunct w:val="0"/>
        <w:rPr>
          <w:rFonts w:ascii="Times New Roman" w:hAnsi="Times New Roman" w:cs="Times New Roman"/>
          <w:b/>
        </w:rPr>
      </w:pPr>
      <w:r>
        <w:rPr>
          <w:rFonts w:ascii="Times New Roman" w:hAnsi="Times New Roman" w:cs="Times New Roman"/>
          <w:b/>
        </w:rPr>
        <w:t>Introduction</w:t>
      </w:r>
    </w:p>
    <w:p w14:paraId="1BDAA93D" w14:textId="77777777" w:rsidR="0026619F" w:rsidRPr="0083714F" w:rsidRDefault="0026619F" w:rsidP="00E53237">
      <w:pPr>
        <w:kinsoku w:val="0"/>
        <w:overflowPunct w:val="0"/>
        <w:rPr>
          <w:rFonts w:ascii="Times New Roman" w:hAnsi="Times New Roman" w:cs="Times New Roman"/>
          <w:bCs/>
        </w:rPr>
      </w:pPr>
    </w:p>
    <w:p w14:paraId="402DDA88" w14:textId="67B6260F" w:rsidR="0026619F" w:rsidRDefault="0025091C" w:rsidP="00E53237">
      <w:pPr>
        <w:kinsoku w:val="0"/>
        <w:overflowPunct w:val="0"/>
        <w:jc w:val="both"/>
        <w:rPr>
          <w:rFonts w:ascii="Times New Roman" w:hAnsi="Times New Roman" w:cs="Times New Roman"/>
          <w:bCs/>
        </w:rPr>
      </w:pPr>
      <w:r>
        <w:rPr>
          <w:rFonts w:ascii="Times New Roman" w:hAnsi="Times New Roman" w:cs="Times New Roman"/>
          <w:bCs/>
        </w:rPr>
        <w:t>D</w:t>
      </w:r>
      <w:r w:rsidR="00463E71">
        <w:rPr>
          <w:rFonts w:ascii="Times New Roman" w:hAnsi="Times New Roman" w:cs="Times New Roman"/>
          <w:bCs/>
        </w:rPr>
        <w:t>uring the 3rd Roundtable of Wetland City Mayors held in Dongying, China in October 2024</w:t>
      </w:r>
      <w:r>
        <w:rPr>
          <w:rFonts w:ascii="Times New Roman" w:hAnsi="Times New Roman" w:cs="Times New Roman"/>
          <w:bCs/>
        </w:rPr>
        <w:t>, members of the Wetland City Network endorsed the</w:t>
      </w:r>
      <w:r w:rsidR="00CD6846">
        <w:rPr>
          <w:rFonts w:ascii="Times New Roman" w:hAnsi="Times New Roman" w:cs="Times New Roman"/>
          <w:bCs/>
        </w:rPr>
        <w:t xml:space="preserve"> </w:t>
      </w:r>
      <w:r>
        <w:rPr>
          <w:rFonts w:ascii="Times New Roman" w:hAnsi="Times New Roman" w:cs="Times New Roman"/>
          <w:bCs/>
        </w:rPr>
        <w:t>Wetland City Network Action Plan 2025–2028.</w:t>
      </w:r>
      <w:r w:rsidR="00CD6846">
        <w:rPr>
          <w:rFonts w:ascii="Times New Roman" w:hAnsi="Times New Roman" w:cs="Times New Roman"/>
          <w:bCs/>
        </w:rPr>
        <w:t xml:space="preserve"> </w:t>
      </w:r>
      <w:r w:rsidR="004B6DE8" w:rsidRPr="0083714F">
        <w:rPr>
          <w:rFonts w:ascii="Times New Roman" w:hAnsi="Times New Roman" w:cs="Times New Roman"/>
          <w:bCs/>
        </w:rPr>
        <w:t xml:space="preserve">The </w:t>
      </w:r>
      <w:r w:rsidR="00D85FFE">
        <w:rPr>
          <w:rFonts w:ascii="Times New Roman" w:hAnsi="Times New Roman" w:cs="Times New Roman"/>
          <w:bCs/>
        </w:rPr>
        <w:t xml:space="preserve">Wetland City Network </w:t>
      </w:r>
      <w:r w:rsidR="004B6DE8" w:rsidRPr="0083714F">
        <w:rPr>
          <w:rFonts w:ascii="Times New Roman" w:hAnsi="Times New Roman" w:cs="Times New Roman"/>
          <w:bCs/>
        </w:rPr>
        <w:t>Action</w:t>
      </w:r>
      <w:r w:rsidR="00F603D3" w:rsidRPr="0083714F">
        <w:rPr>
          <w:rFonts w:ascii="Times New Roman" w:hAnsi="Times New Roman" w:cs="Times New Roman"/>
          <w:bCs/>
        </w:rPr>
        <w:t xml:space="preserve"> </w:t>
      </w:r>
      <w:r w:rsidR="002A5D1D" w:rsidRPr="0083714F">
        <w:rPr>
          <w:rFonts w:ascii="Times New Roman" w:hAnsi="Times New Roman" w:cs="Times New Roman"/>
          <w:bCs/>
        </w:rPr>
        <w:t xml:space="preserve">Plan </w:t>
      </w:r>
      <w:r w:rsidR="0076674E" w:rsidRPr="0083714F">
        <w:rPr>
          <w:rFonts w:ascii="Times New Roman" w:hAnsi="Times New Roman" w:cs="Times New Roman"/>
          <w:bCs/>
        </w:rPr>
        <w:t xml:space="preserve">provides the basis for operationalizing </w:t>
      </w:r>
      <w:r w:rsidR="00F603D3" w:rsidRPr="0083714F">
        <w:rPr>
          <w:rFonts w:ascii="Times New Roman" w:hAnsi="Times New Roman" w:cs="Times New Roman"/>
          <w:bCs/>
        </w:rPr>
        <w:t>the</w:t>
      </w:r>
      <w:r w:rsidR="00260251" w:rsidRPr="0083714F">
        <w:rPr>
          <w:rFonts w:ascii="Times New Roman" w:hAnsi="Times New Roman" w:cs="Times New Roman"/>
          <w:bCs/>
        </w:rPr>
        <w:t xml:space="preserve"> </w:t>
      </w:r>
      <w:r w:rsidR="00D85FFE">
        <w:rPr>
          <w:rFonts w:ascii="Times New Roman" w:hAnsi="Times New Roman" w:cs="Times New Roman"/>
          <w:bCs/>
        </w:rPr>
        <w:t xml:space="preserve">Wetland City Network </w:t>
      </w:r>
      <w:r w:rsidR="00F603D3" w:rsidRPr="0083714F">
        <w:rPr>
          <w:rFonts w:ascii="Times New Roman" w:hAnsi="Times New Roman" w:cs="Times New Roman"/>
          <w:bCs/>
        </w:rPr>
        <w:t>Strategic Plan</w:t>
      </w:r>
      <w:r w:rsidR="00E13FC9" w:rsidRPr="0083714F">
        <w:rPr>
          <w:rFonts w:ascii="Times New Roman" w:hAnsi="Times New Roman" w:cs="Times New Roman"/>
          <w:bCs/>
        </w:rPr>
        <w:t xml:space="preserve"> </w:t>
      </w:r>
      <w:r w:rsidR="00443DC3" w:rsidRPr="0083714F">
        <w:rPr>
          <w:rFonts w:ascii="Times New Roman" w:hAnsi="Times New Roman" w:cs="Times New Roman"/>
          <w:bCs/>
        </w:rPr>
        <w:t xml:space="preserve">through </w:t>
      </w:r>
      <w:r w:rsidR="00E13FC9" w:rsidRPr="0083714F">
        <w:rPr>
          <w:rFonts w:ascii="Times New Roman" w:hAnsi="Times New Roman" w:cs="Times New Roman"/>
          <w:bCs/>
        </w:rPr>
        <w:t>specific activities for implementation by</w:t>
      </w:r>
      <w:r w:rsidR="00D85FFE">
        <w:rPr>
          <w:rFonts w:ascii="Times New Roman" w:hAnsi="Times New Roman" w:cs="Times New Roman"/>
          <w:bCs/>
        </w:rPr>
        <w:t xml:space="preserve"> member </w:t>
      </w:r>
      <w:r w:rsidR="00E13FC9" w:rsidRPr="0083714F">
        <w:rPr>
          <w:rFonts w:ascii="Times New Roman" w:hAnsi="Times New Roman" w:cs="Times New Roman"/>
          <w:bCs/>
        </w:rPr>
        <w:t>Wetland Cities</w:t>
      </w:r>
      <w:r w:rsidR="002A5D1D" w:rsidRPr="0083714F">
        <w:rPr>
          <w:rFonts w:ascii="Times New Roman" w:hAnsi="Times New Roman" w:cs="Times New Roman"/>
          <w:bCs/>
        </w:rPr>
        <w:t xml:space="preserve"> and the</w:t>
      </w:r>
      <w:r w:rsidR="00E13FC9" w:rsidRPr="0083714F">
        <w:rPr>
          <w:rFonts w:ascii="Times New Roman" w:hAnsi="Times New Roman" w:cs="Times New Roman"/>
          <w:bCs/>
        </w:rPr>
        <w:t xml:space="preserve"> Wetland City Network Secretariat, </w:t>
      </w:r>
      <w:r w:rsidR="002A5D1D" w:rsidRPr="0083714F">
        <w:rPr>
          <w:rFonts w:ascii="Times New Roman" w:hAnsi="Times New Roman" w:cs="Times New Roman"/>
          <w:bCs/>
        </w:rPr>
        <w:t xml:space="preserve">in cooperation with </w:t>
      </w:r>
      <w:r w:rsidR="00E13FC9" w:rsidRPr="0083714F">
        <w:rPr>
          <w:rFonts w:ascii="Times New Roman" w:hAnsi="Times New Roman" w:cs="Times New Roman"/>
          <w:bCs/>
        </w:rPr>
        <w:t>partner organizations.</w:t>
      </w:r>
    </w:p>
    <w:p w14:paraId="6D2D5F3A" w14:textId="77777777" w:rsidR="00A2703A" w:rsidRPr="0083714F" w:rsidRDefault="00A2703A" w:rsidP="00E53237">
      <w:pPr>
        <w:kinsoku w:val="0"/>
        <w:overflowPunct w:val="0"/>
        <w:rPr>
          <w:rFonts w:ascii="Times New Roman" w:hAnsi="Times New Roman" w:cs="Times New Roman"/>
          <w:bCs/>
        </w:rPr>
      </w:pPr>
    </w:p>
    <w:p w14:paraId="18C6F8C1" w14:textId="4167E891" w:rsidR="00564DD4" w:rsidRDefault="005A786E" w:rsidP="00E53237">
      <w:pPr>
        <w:kinsoku w:val="0"/>
        <w:overflowPunct w:val="0"/>
        <w:jc w:val="both"/>
        <w:rPr>
          <w:rFonts w:ascii="Times New Roman" w:hAnsi="Times New Roman" w:cs="Times New Roman"/>
          <w:bCs/>
        </w:rPr>
      </w:pPr>
      <w:r>
        <w:rPr>
          <w:rFonts w:ascii="Times New Roman" w:hAnsi="Times New Roman" w:cs="Times New Roman"/>
          <w:bCs/>
        </w:rPr>
        <w:t>Beginn</w:t>
      </w:r>
      <w:r w:rsidR="00FD5183">
        <w:rPr>
          <w:rFonts w:ascii="Times New Roman" w:hAnsi="Times New Roman" w:cs="Times New Roman"/>
          <w:bCs/>
        </w:rPr>
        <w:t>ing in</w:t>
      </w:r>
      <w:r w:rsidR="00CD6846">
        <w:rPr>
          <w:rFonts w:ascii="Times New Roman" w:hAnsi="Times New Roman" w:cs="Times New Roman"/>
          <w:bCs/>
        </w:rPr>
        <w:t xml:space="preserve"> 2027</w:t>
      </w:r>
      <w:r w:rsidR="002D6625">
        <w:rPr>
          <w:rFonts w:ascii="Times New Roman" w:hAnsi="Times New Roman" w:cs="Times New Roman"/>
          <w:bCs/>
        </w:rPr>
        <w:t xml:space="preserve">, </w:t>
      </w:r>
      <w:r w:rsidR="006948FF">
        <w:rPr>
          <w:rFonts w:ascii="Times New Roman" w:hAnsi="Times New Roman" w:cs="Times New Roman"/>
          <w:bCs/>
        </w:rPr>
        <w:t xml:space="preserve">the Wetland City Network </w:t>
      </w:r>
      <w:r w:rsidR="005E096E">
        <w:rPr>
          <w:rFonts w:ascii="Times New Roman" w:hAnsi="Times New Roman" w:cs="Times New Roman"/>
          <w:bCs/>
        </w:rPr>
        <w:t xml:space="preserve">Secretariat </w:t>
      </w:r>
      <w:r w:rsidR="002D6625">
        <w:rPr>
          <w:rFonts w:ascii="Times New Roman" w:hAnsi="Times New Roman" w:cs="Times New Roman"/>
          <w:bCs/>
        </w:rPr>
        <w:t xml:space="preserve">intends to </w:t>
      </w:r>
      <w:r w:rsidR="0005654A">
        <w:rPr>
          <w:rFonts w:ascii="Times New Roman" w:hAnsi="Times New Roman" w:cs="Times New Roman"/>
          <w:bCs/>
        </w:rPr>
        <w:t xml:space="preserve">implement </w:t>
      </w:r>
      <w:r w:rsidR="006948FF">
        <w:rPr>
          <w:rFonts w:ascii="Times New Roman" w:hAnsi="Times New Roman" w:cs="Times New Roman"/>
          <w:bCs/>
        </w:rPr>
        <w:t xml:space="preserve">programs </w:t>
      </w:r>
      <w:r w:rsidR="002D6625">
        <w:rPr>
          <w:rFonts w:ascii="Times New Roman" w:hAnsi="Times New Roman" w:cs="Times New Roman"/>
          <w:bCs/>
        </w:rPr>
        <w:t>align</w:t>
      </w:r>
      <w:r w:rsidR="00060E09">
        <w:rPr>
          <w:rFonts w:ascii="Times New Roman" w:hAnsi="Times New Roman" w:cs="Times New Roman"/>
          <w:bCs/>
        </w:rPr>
        <w:t xml:space="preserve">ed </w:t>
      </w:r>
      <w:r w:rsidR="002D6625">
        <w:rPr>
          <w:rFonts w:ascii="Times New Roman" w:hAnsi="Times New Roman" w:cs="Times New Roman"/>
          <w:bCs/>
        </w:rPr>
        <w:t>with</w:t>
      </w:r>
      <w:r w:rsidR="0003100D">
        <w:rPr>
          <w:rFonts w:ascii="Times New Roman" w:hAnsi="Times New Roman" w:cs="Times New Roman"/>
          <w:bCs/>
        </w:rPr>
        <w:t xml:space="preserve"> specific </w:t>
      </w:r>
      <w:r w:rsidR="005E096E">
        <w:rPr>
          <w:rFonts w:ascii="Times New Roman" w:hAnsi="Times New Roman" w:cs="Times New Roman"/>
          <w:bCs/>
        </w:rPr>
        <w:t>activities</w:t>
      </w:r>
      <w:r w:rsidR="00CD6846">
        <w:rPr>
          <w:rFonts w:ascii="Times New Roman" w:hAnsi="Times New Roman" w:cs="Times New Roman"/>
          <w:bCs/>
        </w:rPr>
        <w:t xml:space="preserve"> </w:t>
      </w:r>
      <w:r w:rsidR="0003100D">
        <w:rPr>
          <w:rFonts w:ascii="Times New Roman" w:hAnsi="Times New Roman" w:cs="Times New Roman"/>
          <w:bCs/>
        </w:rPr>
        <w:t>outlined</w:t>
      </w:r>
      <w:r w:rsidR="00CD6846">
        <w:rPr>
          <w:rFonts w:ascii="Times New Roman" w:hAnsi="Times New Roman" w:cs="Times New Roman"/>
          <w:bCs/>
        </w:rPr>
        <w:t xml:space="preserve"> in the </w:t>
      </w:r>
      <w:r w:rsidR="00CD6846" w:rsidRPr="00CD6846">
        <w:rPr>
          <w:rFonts w:ascii="Times New Roman" w:hAnsi="Times New Roman" w:cs="Times New Roman"/>
          <w:bCs/>
        </w:rPr>
        <w:t>Wetland City Network Action Plan 2025–2028</w:t>
      </w:r>
      <w:r w:rsidR="00CD6846">
        <w:rPr>
          <w:rFonts w:ascii="Times New Roman" w:hAnsi="Times New Roman" w:cs="Times New Roman"/>
          <w:bCs/>
        </w:rPr>
        <w:t>:</w:t>
      </w:r>
    </w:p>
    <w:p w14:paraId="37C4453B" w14:textId="77777777" w:rsidR="00872559" w:rsidRDefault="00872559" w:rsidP="00E53237">
      <w:pPr>
        <w:kinsoku w:val="0"/>
        <w:overflowPunct w:val="0"/>
        <w:jc w:val="both"/>
        <w:rPr>
          <w:rFonts w:ascii="Times New Roman" w:hAnsi="Times New Roman" w:cs="Times New Roman"/>
          <w:bCs/>
        </w:rPr>
      </w:pPr>
    </w:p>
    <w:p w14:paraId="18304007" w14:textId="1E89555E" w:rsidR="00872559" w:rsidRDefault="00B15B14" w:rsidP="00E53237">
      <w:pPr>
        <w:pStyle w:val="ListParagraph"/>
        <w:numPr>
          <w:ilvl w:val="0"/>
          <w:numId w:val="63"/>
        </w:numPr>
        <w:kinsoku w:val="0"/>
        <w:overflowPunct w:val="0"/>
        <w:rPr>
          <w:rFonts w:ascii="Times New Roman" w:hAnsi="Times New Roman" w:cs="Times New Roman"/>
          <w:bCs/>
        </w:rPr>
      </w:pPr>
      <w:r>
        <w:rPr>
          <w:rFonts w:ascii="Times New Roman" w:hAnsi="Times New Roman" w:cs="Times New Roman"/>
          <w:bCs/>
        </w:rPr>
        <w:t xml:space="preserve">Activity </w:t>
      </w:r>
      <w:r w:rsidRPr="00B15B14">
        <w:rPr>
          <w:rFonts w:ascii="Times New Roman" w:hAnsi="Times New Roman" w:cs="Times New Roman"/>
          <w:bCs/>
        </w:rPr>
        <w:t>1.2</w:t>
      </w:r>
      <w:r>
        <w:rPr>
          <w:rFonts w:ascii="Times New Roman" w:hAnsi="Times New Roman" w:cs="Times New Roman"/>
          <w:bCs/>
        </w:rPr>
        <w:t>:</w:t>
      </w:r>
      <w:r w:rsidRPr="00B15B14">
        <w:rPr>
          <w:rFonts w:ascii="Times New Roman" w:hAnsi="Times New Roman" w:cs="Times New Roman"/>
          <w:bCs/>
        </w:rPr>
        <w:t xml:space="preserve"> </w:t>
      </w:r>
      <w:r>
        <w:rPr>
          <w:rFonts w:ascii="Times New Roman" w:hAnsi="Times New Roman" w:cs="Times New Roman"/>
          <w:bCs/>
        </w:rPr>
        <w:t>C</w:t>
      </w:r>
      <w:r w:rsidRPr="00B15B14">
        <w:rPr>
          <w:rFonts w:ascii="Times New Roman" w:hAnsi="Times New Roman" w:cs="Times New Roman"/>
          <w:bCs/>
        </w:rPr>
        <w:t>ollaborate with non-government organizations and government-led educational institutions to promote Wetland Schools and to carry out “school twinning”</w:t>
      </w:r>
    </w:p>
    <w:p w14:paraId="7A30AB0A" w14:textId="635744B7" w:rsidR="00E27B70" w:rsidRDefault="00087877" w:rsidP="00E53237">
      <w:pPr>
        <w:pStyle w:val="ListParagraph"/>
        <w:numPr>
          <w:ilvl w:val="0"/>
          <w:numId w:val="63"/>
        </w:numPr>
        <w:kinsoku w:val="0"/>
        <w:overflowPunct w:val="0"/>
        <w:rPr>
          <w:rFonts w:ascii="Times New Roman" w:hAnsi="Times New Roman" w:cs="Times New Roman"/>
          <w:bCs/>
        </w:rPr>
      </w:pPr>
      <w:r>
        <w:rPr>
          <w:rFonts w:ascii="Times New Roman" w:hAnsi="Times New Roman" w:cs="Times New Roman"/>
          <w:bCs/>
        </w:rPr>
        <w:t xml:space="preserve">Activity </w:t>
      </w:r>
      <w:r w:rsidRPr="00087877">
        <w:rPr>
          <w:rFonts w:ascii="Times New Roman" w:hAnsi="Times New Roman" w:cs="Times New Roman"/>
          <w:bCs/>
        </w:rPr>
        <w:t>1.5</w:t>
      </w:r>
      <w:r>
        <w:rPr>
          <w:rFonts w:ascii="Times New Roman" w:hAnsi="Times New Roman" w:cs="Times New Roman"/>
          <w:bCs/>
        </w:rPr>
        <w:t>:</w:t>
      </w:r>
      <w:r w:rsidRPr="00087877">
        <w:rPr>
          <w:rFonts w:ascii="Times New Roman" w:hAnsi="Times New Roman" w:cs="Times New Roman"/>
          <w:bCs/>
        </w:rPr>
        <w:t xml:space="preserve"> </w:t>
      </w:r>
      <w:r>
        <w:rPr>
          <w:rFonts w:ascii="Times New Roman" w:hAnsi="Times New Roman" w:cs="Times New Roman"/>
          <w:bCs/>
        </w:rPr>
        <w:t>S</w:t>
      </w:r>
      <w:r w:rsidRPr="00087877">
        <w:rPr>
          <w:rFonts w:ascii="Times New Roman" w:hAnsi="Times New Roman" w:cs="Times New Roman"/>
          <w:bCs/>
        </w:rPr>
        <w:t>hare and mobilize financial resources for implementation of priority wetland projects</w:t>
      </w:r>
    </w:p>
    <w:p w14:paraId="1F1E47B3" w14:textId="2C1FB3E5" w:rsidR="00087877" w:rsidRDefault="00791953" w:rsidP="00E53237">
      <w:pPr>
        <w:pStyle w:val="ListParagraph"/>
        <w:numPr>
          <w:ilvl w:val="0"/>
          <w:numId w:val="63"/>
        </w:numPr>
        <w:kinsoku w:val="0"/>
        <w:overflowPunct w:val="0"/>
        <w:rPr>
          <w:rFonts w:ascii="Times New Roman" w:hAnsi="Times New Roman" w:cs="Times New Roman"/>
          <w:bCs/>
        </w:rPr>
      </w:pPr>
      <w:r>
        <w:rPr>
          <w:rFonts w:ascii="Times New Roman" w:hAnsi="Times New Roman" w:cs="Times New Roman"/>
          <w:bCs/>
        </w:rPr>
        <w:t xml:space="preserve">Activity </w:t>
      </w:r>
      <w:r w:rsidRPr="00791953">
        <w:rPr>
          <w:rFonts w:ascii="Times New Roman" w:hAnsi="Times New Roman" w:cs="Times New Roman"/>
          <w:bCs/>
        </w:rPr>
        <w:t>2.1</w:t>
      </w:r>
      <w:r>
        <w:rPr>
          <w:rFonts w:ascii="Times New Roman" w:hAnsi="Times New Roman" w:cs="Times New Roman"/>
          <w:bCs/>
        </w:rPr>
        <w:t>: O</w:t>
      </w:r>
      <w:r w:rsidRPr="00791953">
        <w:rPr>
          <w:rFonts w:ascii="Times New Roman" w:hAnsi="Times New Roman" w:cs="Times New Roman"/>
          <w:bCs/>
        </w:rPr>
        <w:t>rganize and deliver in-person or virtual training events and technical level meetings</w:t>
      </w:r>
    </w:p>
    <w:p w14:paraId="562DF44D" w14:textId="4B787AA4" w:rsidR="004B0F0F" w:rsidRDefault="001874AB" w:rsidP="00E53237">
      <w:pPr>
        <w:pStyle w:val="ListParagraph"/>
        <w:numPr>
          <w:ilvl w:val="0"/>
          <w:numId w:val="63"/>
        </w:numPr>
        <w:kinsoku w:val="0"/>
        <w:overflowPunct w:val="0"/>
        <w:rPr>
          <w:rFonts w:ascii="Times New Roman" w:hAnsi="Times New Roman" w:cs="Times New Roman"/>
          <w:bCs/>
        </w:rPr>
      </w:pPr>
      <w:r>
        <w:rPr>
          <w:rFonts w:ascii="Times New Roman" w:hAnsi="Times New Roman" w:cs="Times New Roman"/>
          <w:bCs/>
        </w:rPr>
        <w:t xml:space="preserve">Activity </w:t>
      </w:r>
      <w:r w:rsidRPr="001874AB">
        <w:rPr>
          <w:rFonts w:ascii="Times New Roman" w:hAnsi="Times New Roman" w:cs="Times New Roman"/>
          <w:bCs/>
        </w:rPr>
        <w:t>2.6</w:t>
      </w:r>
      <w:r>
        <w:rPr>
          <w:rFonts w:ascii="Times New Roman" w:hAnsi="Times New Roman" w:cs="Times New Roman"/>
          <w:bCs/>
        </w:rPr>
        <w:t>:</w:t>
      </w:r>
      <w:r w:rsidRPr="001874AB">
        <w:rPr>
          <w:rFonts w:ascii="Times New Roman" w:hAnsi="Times New Roman" w:cs="Times New Roman"/>
          <w:bCs/>
        </w:rPr>
        <w:t xml:space="preserve"> </w:t>
      </w:r>
      <w:r>
        <w:rPr>
          <w:rFonts w:ascii="Times New Roman" w:hAnsi="Times New Roman" w:cs="Times New Roman"/>
          <w:bCs/>
        </w:rPr>
        <w:t>E</w:t>
      </w:r>
      <w:r w:rsidRPr="001874AB">
        <w:rPr>
          <w:rFonts w:ascii="Times New Roman" w:hAnsi="Times New Roman" w:cs="Times New Roman"/>
          <w:bCs/>
        </w:rPr>
        <w:t>xtend assistance in accessing international grants for projects on wetland conservation and wise use</w:t>
      </w:r>
    </w:p>
    <w:p w14:paraId="19F155BE" w14:textId="5790E1CC" w:rsidR="00EF7FB3" w:rsidRPr="00872559" w:rsidRDefault="00EF7FB3" w:rsidP="00E53237">
      <w:pPr>
        <w:pStyle w:val="ListParagraph"/>
        <w:numPr>
          <w:ilvl w:val="0"/>
          <w:numId w:val="63"/>
        </w:numPr>
        <w:kinsoku w:val="0"/>
        <w:overflowPunct w:val="0"/>
        <w:rPr>
          <w:rFonts w:ascii="Times New Roman" w:hAnsi="Times New Roman" w:cs="Times New Roman"/>
          <w:bCs/>
        </w:rPr>
      </w:pPr>
      <w:r>
        <w:rPr>
          <w:rFonts w:ascii="Times New Roman" w:hAnsi="Times New Roman" w:cs="Times New Roman"/>
          <w:bCs/>
        </w:rPr>
        <w:t xml:space="preserve">Activity </w:t>
      </w:r>
      <w:r w:rsidRPr="00EF7FB3">
        <w:rPr>
          <w:rFonts w:ascii="Times New Roman" w:hAnsi="Times New Roman" w:cs="Times New Roman"/>
          <w:bCs/>
        </w:rPr>
        <w:t>3.4</w:t>
      </w:r>
      <w:r>
        <w:rPr>
          <w:rFonts w:ascii="Times New Roman" w:hAnsi="Times New Roman" w:cs="Times New Roman"/>
          <w:bCs/>
        </w:rPr>
        <w:t>:</w:t>
      </w:r>
      <w:r w:rsidRPr="00EF7FB3">
        <w:rPr>
          <w:rFonts w:ascii="Times New Roman" w:hAnsi="Times New Roman" w:cs="Times New Roman"/>
          <w:bCs/>
        </w:rPr>
        <w:t xml:space="preserve"> </w:t>
      </w:r>
      <w:r>
        <w:rPr>
          <w:rFonts w:ascii="Times New Roman" w:hAnsi="Times New Roman" w:cs="Times New Roman"/>
          <w:bCs/>
        </w:rPr>
        <w:t>R</w:t>
      </w:r>
      <w:r w:rsidRPr="00EF7FB3">
        <w:rPr>
          <w:rFonts w:ascii="Times New Roman" w:hAnsi="Times New Roman" w:cs="Times New Roman"/>
          <w:bCs/>
        </w:rPr>
        <w:t>ecommend measures to raise the profile of Wetland Cities by maximizing the benefits derived from the wise use of wetland resources</w:t>
      </w:r>
    </w:p>
    <w:p w14:paraId="0B1A9A4D" w14:textId="77777777" w:rsidR="00815E8C" w:rsidRDefault="00815E8C" w:rsidP="00E53237">
      <w:pPr>
        <w:kinsoku w:val="0"/>
        <w:overflowPunct w:val="0"/>
        <w:rPr>
          <w:rFonts w:ascii="Times New Roman" w:hAnsi="Times New Roman" w:cs="Times New Roman"/>
          <w:bCs/>
        </w:rPr>
      </w:pPr>
    </w:p>
    <w:p w14:paraId="4E0D9AC2" w14:textId="77777777" w:rsidR="00815E8C" w:rsidRDefault="00815E8C" w:rsidP="00E53237">
      <w:pPr>
        <w:kinsoku w:val="0"/>
        <w:overflowPunct w:val="0"/>
        <w:rPr>
          <w:rFonts w:ascii="Times New Roman" w:hAnsi="Times New Roman" w:cs="Times New Roman"/>
          <w:bCs/>
        </w:rPr>
      </w:pPr>
    </w:p>
    <w:p w14:paraId="48DC8B4C" w14:textId="77777777" w:rsidR="00A009EB" w:rsidRPr="00D256A1" w:rsidRDefault="00A009EB" w:rsidP="00E53237">
      <w:pPr>
        <w:kinsoku w:val="0"/>
        <w:overflowPunct w:val="0"/>
        <w:rPr>
          <w:rFonts w:ascii="Times New Roman" w:hAnsi="Times New Roman" w:cs="Times New Roman"/>
          <w:b/>
        </w:rPr>
      </w:pPr>
      <w:r w:rsidRPr="00D256A1">
        <w:rPr>
          <w:rFonts w:ascii="Times New Roman" w:hAnsi="Times New Roman" w:cs="Times New Roman"/>
          <w:b/>
        </w:rPr>
        <w:t>Programs</w:t>
      </w:r>
    </w:p>
    <w:p w14:paraId="4FD8C224" w14:textId="77777777" w:rsidR="00A009EB" w:rsidRDefault="00A009EB" w:rsidP="00E53237">
      <w:pPr>
        <w:kinsoku w:val="0"/>
        <w:overflowPunct w:val="0"/>
        <w:rPr>
          <w:rFonts w:ascii="Times New Roman" w:hAnsi="Times New Roman" w:cs="Times New Roman"/>
          <w:bCs/>
        </w:rPr>
      </w:pPr>
    </w:p>
    <w:p w14:paraId="499CCF9F" w14:textId="29469931" w:rsidR="00A009EB" w:rsidRDefault="00A009EB" w:rsidP="00E53237">
      <w:pPr>
        <w:kinsoku w:val="0"/>
        <w:overflowPunct w:val="0"/>
        <w:jc w:val="both"/>
        <w:rPr>
          <w:rFonts w:ascii="Times New Roman" w:hAnsi="Times New Roman" w:cs="Times New Roman"/>
          <w:bCs/>
        </w:rPr>
      </w:pPr>
      <w:r>
        <w:rPr>
          <w:rFonts w:ascii="Times New Roman" w:hAnsi="Times New Roman" w:cs="Times New Roman"/>
          <w:bCs/>
        </w:rPr>
        <w:t xml:space="preserve">The Wetland City Network Secretariat will support the implementation of </w:t>
      </w:r>
      <w:r w:rsidR="00DF19E4">
        <w:rPr>
          <w:rFonts w:ascii="Times New Roman" w:hAnsi="Times New Roman" w:cs="Times New Roman"/>
          <w:bCs/>
        </w:rPr>
        <w:t xml:space="preserve">three (3) proposed </w:t>
      </w:r>
      <w:r>
        <w:rPr>
          <w:rFonts w:ascii="Times New Roman" w:hAnsi="Times New Roman" w:cs="Times New Roman"/>
          <w:bCs/>
        </w:rPr>
        <w:t>programs for the consideration of Wetland City Network members:</w:t>
      </w:r>
    </w:p>
    <w:p w14:paraId="7C8169C2" w14:textId="77777777" w:rsidR="00E06E7F" w:rsidRPr="00E06E7F" w:rsidRDefault="00E06E7F" w:rsidP="00E53237">
      <w:pPr>
        <w:kinsoku w:val="0"/>
        <w:overflowPunct w:val="0"/>
        <w:rPr>
          <w:rFonts w:ascii="Times New Roman" w:hAnsi="Times New Roman" w:cs="Times New Roman"/>
          <w:bCs/>
        </w:rPr>
      </w:pPr>
    </w:p>
    <w:p w14:paraId="0BC329E5" w14:textId="3B46D62C" w:rsidR="00E06E7F" w:rsidRPr="00E06E7F" w:rsidRDefault="00E06E7F" w:rsidP="00E53237">
      <w:pPr>
        <w:kinsoku w:val="0"/>
        <w:overflowPunct w:val="0"/>
        <w:rPr>
          <w:rFonts w:ascii="Times New Roman" w:hAnsi="Times New Roman" w:cs="Times New Roman"/>
          <w:bCs/>
          <w:u w:val="single"/>
        </w:rPr>
      </w:pPr>
      <w:r w:rsidRPr="00E06E7F">
        <w:rPr>
          <w:rFonts w:ascii="Times New Roman" w:hAnsi="Times New Roman" w:cs="Times New Roman"/>
          <w:bCs/>
          <w:u w:val="single"/>
        </w:rPr>
        <w:t>1. Wetland School Exchange Program</w:t>
      </w:r>
    </w:p>
    <w:p w14:paraId="520F4175" w14:textId="77777777" w:rsidR="00561951" w:rsidRPr="00561951" w:rsidRDefault="00561951" w:rsidP="00E53237">
      <w:pPr>
        <w:kinsoku w:val="0"/>
        <w:overflowPunct w:val="0"/>
        <w:rPr>
          <w:rFonts w:ascii="Times New Roman" w:hAnsi="Times New Roman" w:cs="Times New Roman"/>
          <w:bCs/>
        </w:rPr>
      </w:pPr>
      <w:r w:rsidRPr="00561951">
        <w:rPr>
          <w:rFonts w:ascii="Times New Roman" w:hAnsi="Times New Roman" w:cs="Times New Roman"/>
          <w:bCs/>
        </w:rPr>
        <w:t>(aligns with Activity 1.2)</w:t>
      </w:r>
    </w:p>
    <w:p w14:paraId="2E4F0A22" w14:textId="77777777" w:rsidR="00561951" w:rsidRPr="00561951" w:rsidRDefault="00561951" w:rsidP="00E53237">
      <w:pPr>
        <w:kinsoku w:val="0"/>
        <w:overflowPunct w:val="0"/>
        <w:rPr>
          <w:rFonts w:ascii="Times New Roman" w:hAnsi="Times New Roman" w:cs="Times New Roman"/>
          <w:bCs/>
        </w:rPr>
      </w:pPr>
    </w:p>
    <w:p w14:paraId="29449205" w14:textId="77777777" w:rsidR="00561951" w:rsidRPr="00561951" w:rsidRDefault="00561951" w:rsidP="00E53237">
      <w:pPr>
        <w:kinsoku w:val="0"/>
        <w:overflowPunct w:val="0"/>
        <w:jc w:val="both"/>
        <w:rPr>
          <w:rFonts w:ascii="Times New Roman" w:hAnsi="Times New Roman" w:cs="Times New Roman"/>
          <w:bCs/>
        </w:rPr>
      </w:pPr>
      <w:r w:rsidRPr="00561951">
        <w:rPr>
          <w:rFonts w:ascii="Times New Roman" w:hAnsi="Times New Roman" w:cs="Times New Roman"/>
          <w:bCs/>
        </w:rPr>
        <w:t>Resolution XIV.11 “Wetland Education in the Formal Education Sector” of the Ramsar Convention on Wetlands highlights the important role of formal education in increasing awareness, understanding and appreciation of wetlands. It encourages Contracting Parties to systematically integrate wetland education into school curricula and explore partnerships with Wetland Cities.</w:t>
      </w:r>
    </w:p>
    <w:p w14:paraId="1A0FD3B7" w14:textId="77777777" w:rsidR="00603C0C" w:rsidRPr="00E06E7F" w:rsidRDefault="00603C0C" w:rsidP="00E53237">
      <w:pPr>
        <w:kinsoku w:val="0"/>
        <w:overflowPunct w:val="0"/>
        <w:rPr>
          <w:rFonts w:ascii="Times New Roman" w:hAnsi="Times New Roman" w:cs="Times New Roman"/>
          <w:bCs/>
        </w:rPr>
      </w:pPr>
    </w:p>
    <w:p w14:paraId="606F7E7A" w14:textId="07ADE590" w:rsidR="00E06E7F" w:rsidRPr="00E06E7F" w:rsidRDefault="00E06E7F" w:rsidP="00E53237">
      <w:pPr>
        <w:kinsoku w:val="0"/>
        <w:overflowPunct w:val="0"/>
        <w:jc w:val="both"/>
        <w:rPr>
          <w:rFonts w:ascii="Times New Roman" w:hAnsi="Times New Roman" w:cs="Times New Roman"/>
          <w:bCs/>
        </w:rPr>
      </w:pPr>
      <w:r w:rsidRPr="00E06E7F">
        <w:rPr>
          <w:rFonts w:ascii="Times New Roman" w:hAnsi="Times New Roman" w:cs="Times New Roman"/>
          <w:bCs/>
        </w:rPr>
        <w:t xml:space="preserve">The long-term prevention of wetland degradation and the sustainable coexistence of cities and nature rest with the next generation. To build international citizenship, </w:t>
      </w:r>
      <w:r w:rsidR="00043A91">
        <w:rPr>
          <w:rFonts w:ascii="Times New Roman" w:hAnsi="Times New Roman" w:cs="Times New Roman"/>
          <w:bCs/>
        </w:rPr>
        <w:t xml:space="preserve">the “Wetland School Exchange Program” aims to </w:t>
      </w:r>
      <w:r w:rsidRPr="00E06E7F">
        <w:rPr>
          <w:rFonts w:ascii="Times New Roman" w:hAnsi="Times New Roman" w:cs="Times New Roman"/>
          <w:bCs/>
        </w:rPr>
        <w:t>connect students across the globe. By designating</w:t>
      </w:r>
      <w:r w:rsidR="00043A91">
        <w:rPr>
          <w:rFonts w:ascii="Times New Roman" w:hAnsi="Times New Roman" w:cs="Times New Roman"/>
          <w:bCs/>
        </w:rPr>
        <w:t xml:space="preserve"> </w:t>
      </w:r>
      <w:r w:rsidRPr="00E06E7F">
        <w:rPr>
          <w:rFonts w:ascii="Times New Roman" w:hAnsi="Times New Roman" w:cs="Times New Roman"/>
          <w:bCs/>
        </w:rPr>
        <w:t>“Wetland Schools”, member</w:t>
      </w:r>
      <w:r w:rsidR="00043A91">
        <w:rPr>
          <w:rFonts w:ascii="Times New Roman" w:hAnsi="Times New Roman" w:cs="Times New Roman"/>
          <w:bCs/>
        </w:rPr>
        <w:t xml:space="preserve">s of the Wetland City Network can </w:t>
      </w:r>
      <w:r w:rsidRPr="00E06E7F">
        <w:rPr>
          <w:rFonts w:ascii="Times New Roman" w:hAnsi="Times New Roman" w:cs="Times New Roman"/>
          <w:bCs/>
        </w:rPr>
        <w:t>turn local classrooms into nodes of a global educational network.</w:t>
      </w:r>
    </w:p>
    <w:p w14:paraId="30540695" w14:textId="77777777" w:rsidR="00E06E7F" w:rsidRPr="00E06E7F" w:rsidRDefault="00E06E7F" w:rsidP="00E53237">
      <w:pPr>
        <w:kinsoku w:val="0"/>
        <w:overflowPunct w:val="0"/>
        <w:rPr>
          <w:rFonts w:ascii="Times New Roman" w:hAnsi="Times New Roman" w:cs="Times New Roman"/>
          <w:bCs/>
        </w:rPr>
      </w:pPr>
    </w:p>
    <w:p w14:paraId="228D4A10" w14:textId="4A18CB11" w:rsidR="00E06E7F" w:rsidRPr="00E06E7F" w:rsidRDefault="00E06E7F" w:rsidP="00E53237">
      <w:pPr>
        <w:kinsoku w:val="0"/>
        <w:overflowPunct w:val="0"/>
        <w:jc w:val="both"/>
        <w:rPr>
          <w:rFonts w:ascii="Times New Roman" w:hAnsi="Times New Roman" w:cs="Times New Roman"/>
          <w:bCs/>
        </w:rPr>
      </w:pPr>
      <w:r w:rsidRPr="00E06E7F">
        <w:rPr>
          <w:rFonts w:ascii="Times New Roman" w:hAnsi="Times New Roman" w:cs="Times New Roman"/>
          <w:bCs/>
        </w:rPr>
        <w:t xml:space="preserve">For the purpose of this network, Wetland Schools can be defined as any primary or secondary educational institution that provides any type of educational program, curriculum, or extracurricular activity focused on wetlands. This broad definition ensures that schools are eligible based on their proactive commitment to environmental awareness, regardless of their institutional structure or physical proximity to a local </w:t>
      </w:r>
      <w:r w:rsidR="00E541EB">
        <w:rPr>
          <w:rFonts w:ascii="Times New Roman" w:hAnsi="Times New Roman" w:cs="Times New Roman"/>
          <w:bCs/>
        </w:rPr>
        <w:t>wetland</w:t>
      </w:r>
      <w:r w:rsidRPr="00E06E7F">
        <w:rPr>
          <w:rFonts w:ascii="Times New Roman" w:hAnsi="Times New Roman" w:cs="Times New Roman"/>
          <w:bCs/>
        </w:rPr>
        <w:t>.</w:t>
      </w:r>
    </w:p>
    <w:p w14:paraId="215F09AD" w14:textId="77777777" w:rsidR="00E06E7F" w:rsidRPr="00E06E7F" w:rsidRDefault="00E06E7F" w:rsidP="00E53237">
      <w:pPr>
        <w:kinsoku w:val="0"/>
        <w:overflowPunct w:val="0"/>
        <w:rPr>
          <w:rFonts w:ascii="Times New Roman" w:hAnsi="Times New Roman" w:cs="Times New Roman"/>
          <w:bCs/>
        </w:rPr>
      </w:pPr>
    </w:p>
    <w:p w14:paraId="40941AFA" w14:textId="7D666401" w:rsidR="00E06E7F" w:rsidRPr="00E06E7F" w:rsidRDefault="00E06E7F" w:rsidP="00E53237">
      <w:pPr>
        <w:kinsoku w:val="0"/>
        <w:overflowPunct w:val="0"/>
        <w:jc w:val="both"/>
        <w:rPr>
          <w:rFonts w:ascii="Times New Roman" w:hAnsi="Times New Roman" w:cs="Times New Roman"/>
          <w:bCs/>
        </w:rPr>
      </w:pPr>
      <w:r w:rsidRPr="00E06E7F">
        <w:rPr>
          <w:rFonts w:ascii="Times New Roman" w:hAnsi="Times New Roman" w:cs="Times New Roman"/>
          <w:bCs/>
        </w:rPr>
        <w:t xml:space="preserve">Each member </w:t>
      </w:r>
      <w:r w:rsidR="007F7345">
        <w:rPr>
          <w:rFonts w:ascii="Times New Roman" w:hAnsi="Times New Roman" w:cs="Times New Roman"/>
          <w:bCs/>
        </w:rPr>
        <w:t>Wetland C</w:t>
      </w:r>
      <w:r w:rsidRPr="00E06E7F">
        <w:rPr>
          <w:rFonts w:ascii="Times New Roman" w:hAnsi="Times New Roman" w:cs="Times New Roman"/>
          <w:bCs/>
        </w:rPr>
        <w:t xml:space="preserve">ity is encouraged to designate at least one </w:t>
      </w:r>
      <w:r w:rsidR="007F7345">
        <w:rPr>
          <w:rFonts w:ascii="Times New Roman" w:hAnsi="Times New Roman" w:cs="Times New Roman"/>
          <w:bCs/>
        </w:rPr>
        <w:t>W</w:t>
      </w:r>
      <w:r w:rsidRPr="00E06E7F">
        <w:rPr>
          <w:rFonts w:ascii="Times New Roman" w:hAnsi="Times New Roman" w:cs="Times New Roman"/>
          <w:bCs/>
        </w:rPr>
        <w:t xml:space="preserve">etland </w:t>
      </w:r>
      <w:r w:rsidR="007F7345">
        <w:rPr>
          <w:rFonts w:ascii="Times New Roman" w:hAnsi="Times New Roman" w:cs="Times New Roman"/>
          <w:bCs/>
        </w:rPr>
        <w:t>S</w:t>
      </w:r>
      <w:r w:rsidRPr="00E06E7F">
        <w:rPr>
          <w:rFonts w:ascii="Times New Roman" w:hAnsi="Times New Roman" w:cs="Times New Roman"/>
          <w:bCs/>
        </w:rPr>
        <w:t xml:space="preserve">chool and to be part of the </w:t>
      </w:r>
      <w:r w:rsidR="007F7345">
        <w:rPr>
          <w:rFonts w:ascii="Times New Roman" w:hAnsi="Times New Roman" w:cs="Times New Roman"/>
          <w:bCs/>
        </w:rPr>
        <w:t>W</w:t>
      </w:r>
      <w:r w:rsidRPr="00E06E7F">
        <w:rPr>
          <w:rFonts w:ascii="Times New Roman" w:hAnsi="Times New Roman" w:cs="Times New Roman"/>
          <w:bCs/>
        </w:rPr>
        <w:t xml:space="preserve">etland </w:t>
      </w:r>
      <w:r w:rsidR="007F7345">
        <w:rPr>
          <w:rFonts w:ascii="Times New Roman" w:hAnsi="Times New Roman" w:cs="Times New Roman"/>
          <w:bCs/>
        </w:rPr>
        <w:t>S</w:t>
      </w:r>
      <w:r w:rsidRPr="00E06E7F">
        <w:rPr>
          <w:rFonts w:ascii="Times New Roman" w:hAnsi="Times New Roman" w:cs="Times New Roman"/>
          <w:bCs/>
        </w:rPr>
        <w:t xml:space="preserve">chool </w:t>
      </w:r>
      <w:r w:rsidR="007F7345">
        <w:rPr>
          <w:rFonts w:ascii="Times New Roman" w:hAnsi="Times New Roman" w:cs="Times New Roman"/>
          <w:bCs/>
        </w:rPr>
        <w:t>E</w:t>
      </w:r>
      <w:r w:rsidRPr="00E06E7F">
        <w:rPr>
          <w:rFonts w:ascii="Times New Roman" w:hAnsi="Times New Roman" w:cs="Times New Roman"/>
          <w:bCs/>
        </w:rPr>
        <w:t xml:space="preserve">xchange </w:t>
      </w:r>
      <w:r w:rsidR="007F7345">
        <w:rPr>
          <w:rFonts w:ascii="Times New Roman" w:hAnsi="Times New Roman" w:cs="Times New Roman"/>
          <w:bCs/>
        </w:rPr>
        <w:t>P</w:t>
      </w:r>
      <w:r w:rsidRPr="00E06E7F">
        <w:rPr>
          <w:rFonts w:ascii="Times New Roman" w:hAnsi="Times New Roman" w:cs="Times New Roman"/>
          <w:bCs/>
        </w:rPr>
        <w:t xml:space="preserve">rogram of </w:t>
      </w:r>
      <w:r w:rsidR="007F7345">
        <w:rPr>
          <w:rFonts w:ascii="Times New Roman" w:hAnsi="Times New Roman" w:cs="Times New Roman"/>
          <w:bCs/>
        </w:rPr>
        <w:t>the W</w:t>
      </w:r>
      <w:r w:rsidRPr="00E06E7F">
        <w:rPr>
          <w:rFonts w:ascii="Times New Roman" w:hAnsi="Times New Roman" w:cs="Times New Roman"/>
          <w:bCs/>
        </w:rPr>
        <w:t xml:space="preserve">etland </w:t>
      </w:r>
      <w:r w:rsidR="007F7345">
        <w:rPr>
          <w:rFonts w:ascii="Times New Roman" w:hAnsi="Times New Roman" w:cs="Times New Roman"/>
          <w:bCs/>
        </w:rPr>
        <w:t>C</w:t>
      </w:r>
      <w:r w:rsidRPr="00E06E7F">
        <w:rPr>
          <w:rFonts w:ascii="Times New Roman" w:hAnsi="Times New Roman" w:cs="Times New Roman"/>
          <w:bCs/>
        </w:rPr>
        <w:t xml:space="preserve">ity </w:t>
      </w:r>
      <w:r w:rsidR="007F7345">
        <w:rPr>
          <w:rFonts w:ascii="Times New Roman" w:hAnsi="Times New Roman" w:cs="Times New Roman"/>
          <w:bCs/>
        </w:rPr>
        <w:t>N</w:t>
      </w:r>
      <w:r w:rsidRPr="00E06E7F">
        <w:rPr>
          <w:rFonts w:ascii="Times New Roman" w:hAnsi="Times New Roman" w:cs="Times New Roman"/>
          <w:bCs/>
        </w:rPr>
        <w:t>etwork.</w:t>
      </w:r>
      <w:r w:rsidR="00983E98">
        <w:rPr>
          <w:rFonts w:ascii="Times New Roman" w:hAnsi="Times New Roman" w:cs="Times New Roman"/>
          <w:bCs/>
        </w:rPr>
        <w:t xml:space="preserve"> </w:t>
      </w:r>
      <w:r w:rsidRPr="00E06E7F">
        <w:rPr>
          <w:rFonts w:ascii="Times New Roman" w:hAnsi="Times New Roman" w:cs="Times New Roman"/>
          <w:bCs/>
        </w:rPr>
        <w:t xml:space="preserve">To eliminate travel barriers and ensure equitable access, the </w:t>
      </w:r>
      <w:r w:rsidR="00603AEC">
        <w:rPr>
          <w:rFonts w:ascii="Times New Roman" w:hAnsi="Times New Roman" w:cs="Times New Roman"/>
          <w:bCs/>
        </w:rPr>
        <w:t xml:space="preserve">Wetland City Network </w:t>
      </w:r>
      <w:r w:rsidRPr="00E06E7F">
        <w:rPr>
          <w:rFonts w:ascii="Times New Roman" w:hAnsi="Times New Roman" w:cs="Times New Roman"/>
          <w:bCs/>
        </w:rPr>
        <w:t xml:space="preserve">Secretariat will facilitate the exchange among </w:t>
      </w:r>
      <w:r w:rsidR="00603AEC">
        <w:rPr>
          <w:rFonts w:ascii="Times New Roman" w:hAnsi="Times New Roman" w:cs="Times New Roman"/>
          <w:bCs/>
        </w:rPr>
        <w:t>Wetland Schools</w:t>
      </w:r>
      <w:r w:rsidRPr="00E06E7F">
        <w:rPr>
          <w:rFonts w:ascii="Times New Roman" w:hAnsi="Times New Roman" w:cs="Times New Roman"/>
          <w:bCs/>
        </w:rPr>
        <w:t xml:space="preserve"> through two operational tracks:</w:t>
      </w:r>
    </w:p>
    <w:p w14:paraId="00780387" w14:textId="77777777" w:rsidR="00043A91" w:rsidRPr="00E06E7F" w:rsidRDefault="00043A91" w:rsidP="00E53237">
      <w:pPr>
        <w:kinsoku w:val="0"/>
        <w:overflowPunct w:val="0"/>
        <w:rPr>
          <w:rFonts w:ascii="Times New Roman" w:hAnsi="Times New Roman" w:cs="Times New Roman"/>
          <w:bCs/>
        </w:rPr>
      </w:pPr>
    </w:p>
    <w:p w14:paraId="65D31E8C" w14:textId="2537AB4A" w:rsidR="00E06E7F" w:rsidRPr="002B4334" w:rsidRDefault="00E06E7F" w:rsidP="00E53237">
      <w:pPr>
        <w:pStyle w:val="ListParagraph"/>
        <w:numPr>
          <w:ilvl w:val="0"/>
          <w:numId w:val="72"/>
        </w:numPr>
        <w:kinsoku w:val="0"/>
        <w:overflowPunct w:val="0"/>
        <w:rPr>
          <w:rFonts w:ascii="Times New Roman" w:hAnsi="Times New Roman" w:cs="Times New Roman"/>
          <w:bCs/>
        </w:rPr>
      </w:pPr>
      <w:r w:rsidRPr="002B4334">
        <w:rPr>
          <w:rFonts w:ascii="Times New Roman" w:hAnsi="Times New Roman" w:cs="Times New Roman"/>
          <w:bCs/>
        </w:rPr>
        <w:t>Request-based online exchange</w:t>
      </w:r>
    </w:p>
    <w:p w14:paraId="6F47D020" w14:textId="77777777" w:rsidR="00E06E7F" w:rsidRPr="00E06E7F" w:rsidRDefault="00E06E7F" w:rsidP="00E53237">
      <w:pPr>
        <w:kinsoku w:val="0"/>
        <w:overflowPunct w:val="0"/>
        <w:rPr>
          <w:rFonts w:ascii="Times New Roman" w:hAnsi="Times New Roman" w:cs="Times New Roman"/>
          <w:bCs/>
        </w:rPr>
      </w:pPr>
    </w:p>
    <w:p w14:paraId="013A5317" w14:textId="43F39947" w:rsidR="00E06E7F" w:rsidRPr="00E06E7F" w:rsidRDefault="00E06E7F" w:rsidP="00E53237">
      <w:pPr>
        <w:kinsoku w:val="0"/>
        <w:overflowPunct w:val="0"/>
        <w:ind w:left="360"/>
        <w:jc w:val="both"/>
        <w:rPr>
          <w:rFonts w:ascii="Times New Roman" w:hAnsi="Times New Roman" w:cs="Times New Roman"/>
          <w:bCs/>
        </w:rPr>
      </w:pPr>
      <w:r w:rsidRPr="00E06E7F">
        <w:rPr>
          <w:rFonts w:ascii="Times New Roman" w:hAnsi="Times New Roman" w:cs="Times New Roman"/>
          <w:bCs/>
        </w:rPr>
        <w:t>Rather than generic assignment, the Secretariat will implement a demand-driven approach.</w:t>
      </w:r>
      <w:r w:rsidR="000A4CC7">
        <w:rPr>
          <w:rFonts w:ascii="Times New Roman" w:hAnsi="Times New Roman" w:cs="Times New Roman"/>
          <w:bCs/>
        </w:rPr>
        <w:t xml:space="preserve"> Interested</w:t>
      </w:r>
      <w:r w:rsidRPr="00E06E7F">
        <w:rPr>
          <w:rFonts w:ascii="Times New Roman" w:hAnsi="Times New Roman" w:cs="Times New Roman"/>
          <w:bCs/>
        </w:rPr>
        <w:t xml:space="preserve"> </w:t>
      </w:r>
      <w:r w:rsidR="000A4CC7">
        <w:rPr>
          <w:rFonts w:ascii="Times New Roman" w:hAnsi="Times New Roman" w:cs="Times New Roman"/>
          <w:bCs/>
        </w:rPr>
        <w:t>W</w:t>
      </w:r>
      <w:r w:rsidRPr="00E06E7F">
        <w:rPr>
          <w:rFonts w:ascii="Times New Roman" w:hAnsi="Times New Roman" w:cs="Times New Roman"/>
          <w:bCs/>
        </w:rPr>
        <w:t xml:space="preserve">etland </w:t>
      </w:r>
      <w:r w:rsidR="000A4CC7">
        <w:rPr>
          <w:rFonts w:ascii="Times New Roman" w:hAnsi="Times New Roman" w:cs="Times New Roman"/>
          <w:bCs/>
        </w:rPr>
        <w:t>S</w:t>
      </w:r>
      <w:r w:rsidRPr="00E06E7F">
        <w:rPr>
          <w:rFonts w:ascii="Times New Roman" w:hAnsi="Times New Roman" w:cs="Times New Roman"/>
          <w:bCs/>
        </w:rPr>
        <w:t xml:space="preserve">chools will </w:t>
      </w:r>
      <w:r w:rsidR="000A4CC7">
        <w:rPr>
          <w:rFonts w:ascii="Times New Roman" w:hAnsi="Times New Roman" w:cs="Times New Roman"/>
          <w:bCs/>
        </w:rPr>
        <w:t xml:space="preserve">be required to </w:t>
      </w:r>
      <w:r w:rsidRPr="00E06E7F">
        <w:rPr>
          <w:rFonts w:ascii="Times New Roman" w:hAnsi="Times New Roman" w:cs="Times New Roman"/>
          <w:bCs/>
        </w:rPr>
        <w:t>submit Exchange Requests outlining their target groups, local wetland profiles, and specific collaborative learning goals (e.g., comparative water quality analysis or migratory bird tracking).</w:t>
      </w:r>
      <w:r w:rsidR="00A23CDB">
        <w:rPr>
          <w:rFonts w:ascii="Times New Roman" w:hAnsi="Times New Roman" w:cs="Times New Roman"/>
          <w:bCs/>
        </w:rPr>
        <w:t xml:space="preserve"> </w:t>
      </w:r>
      <w:r w:rsidRPr="00E06E7F">
        <w:rPr>
          <w:rFonts w:ascii="Times New Roman" w:hAnsi="Times New Roman" w:cs="Times New Roman"/>
          <w:bCs/>
        </w:rPr>
        <w:t xml:space="preserve">Based on these submitted requests, the </w:t>
      </w:r>
      <w:r w:rsidR="000A4CC7">
        <w:rPr>
          <w:rFonts w:ascii="Times New Roman" w:hAnsi="Times New Roman" w:cs="Times New Roman"/>
          <w:bCs/>
        </w:rPr>
        <w:t xml:space="preserve">Wetland City Network </w:t>
      </w:r>
      <w:r w:rsidRPr="00E06E7F">
        <w:rPr>
          <w:rFonts w:ascii="Times New Roman" w:hAnsi="Times New Roman" w:cs="Times New Roman"/>
          <w:bCs/>
        </w:rPr>
        <w:t>Secretariat will evaluate alignment and organize customized online exchange meetings.</w:t>
      </w:r>
    </w:p>
    <w:p w14:paraId="5FEF705D" w14:textId="77777777" w:rsidR="000A4CC7" w:rsidRPr="00E06E7F" w:rsidRDefault="000A4CC7" w:rsidP="00E53237">
      <w:pPr>
        <w:kinsoku w:val="0"/>
        <w:overflowPunct w:val="0"/>
        <w:rPr>
          <w:rFonts w:ascii="Times New Roman" w:hAnsi="Times New Roman" w:cs="Times New Roman"/>
          <w:bCs/>
        </w:rPr>
      </w:pPr>
    </w:p>
    <w:p w14:paraId="4AC7FFF6" w14:textId="0ED127D9" w:rsidR="00E06E7F" w:rsidRPr="002B4334" w:rsidRDefault="00E06E7F" w:rsidP="00E53237">
      <w:pPr>
        <w:pStyle w:val="ListParagraph"/>
        <w:numPr>
          <w:ilvl w:val="0"/>
          <w:numId w:val="72"/>
        </w:numPr>
        <w:kinsoku w:val="0"/>
        <w:overflowPunct w:val="0"/>
        <w:rPr>
          <w:rFonts w:ascii="Times New Roman" w:hAnsi="Times New Roman" w:cs="Times New Roman"/>
          <w:bCs/>
        </w:rPr>
      </w:pPr>
      <w:r w:rsidRPr="002B4334">
        <w:rPr>
          <w:rFonts w:ascii="Times New Roman" w:hAnsi="Times New Roman" w:cs="Times New Roman"/>
          <w:bCs/>
        </w:rPr>
        <w:t>Mayors’ Roundtable integration</w:t>
      </w:r>
    </w:p>
    <w:p w14:paraId="75B36B5D" w14:textId="77777777" w:rsidR="00E06E7F" w:rsidRPr="00E06E7F" w:rsidRDefault="00E06E7F" w:rsidP="00E53237">
      <w:pPr>
        <w:kinsoku w:val="0"/>
        <w:overflowPunct w:val="0"/>
        <w:ind w:left="360"/>
        <w:rPr>
          <w:rFonts w:ascii="Times New Roman" w:hAnsi="Times New Roman" w:cs="Times New Roman"/>
          <w:bCs/>
        </w:rPr>
      </w:pPr>
    </w:p>
    <w:p w14:paraId="5C86152F" w14:textId="266285E3" w:rsidR="00D236DD" w:rsidRDefault="00E06E7F" w:rsidP="00E53237">
      <w:pPr>
        <w:kinsoku w:val="0"/>
        <w:overflowPunct w:val="0"/>
        <w:ind w:left="360"/>
        <w:jc w:val="both"/>
        <w:rPr>
          <w:rFonts w:ascii="Times New Roman" w:hAnsi="Times New Roman" w:cs="Times New Roman"/>
          <w:bCs/>
        </w:rPr>
      </w:pPr>
      <w:r w:rsidRPr="00E06E7F">
        <w:rPr>
          <w:rFonts w:ascii="Times New Roman" w:hAnsi="Times New Roman" w:cs="Times New Roman"/>
          <w:bCs/>
        </w:rPr>
        <w:t xml:space="preserve">Subject to financial and operational resource availability, the </w:t>
      </w:r>
      <w:r w:rsidR="009F6C3E">
        <w:rPr>
          <w:rFonts w:ascii="Times New Roman" w:hAnsi="Times New Roman" w:cs="Times New Roman"/>
          <w:bCs/>
        </w:rPr>
        <w:t xml:space="preserve">Wetland City Network </w:t>
      </w:r>
      <w:r w:rsidRPr="00E06E7F">
        <w:rPr>
          <w:rFonts w:ascii="Times New Roman" w:hAnsi="Times New Roman" w:cs="Times New Roman"/>
          <w:bCs/>
        </w:rPr>
        <w:t xml:space="preserve">Secretariat will establish an in-person pathway. Selected student or educator representatives from the matched Wetland Schools will be invited to participate in a dedicated student program within the Annual Roundtable of Wetland City Mayors. This will </w:t>
      </w:r>
      <w:r w:rsidR="00856821">
        <w:rPr>
          <w:rFonts w:ascii="Times New Roman" w:hAnsi="Times New Roman" w:cs="Times New Roman"/>
          <w:bCs/>
        </w:rPr>
        <w:t>provide an opportunity for</w:t>
      </w:r>
      <w:r w:rsidRPr="00E06E7F">
        <w:rPr>
          <w:rFonts w:ascii="Times New Roman" w:hAnsi="Times New Roman" w:cs="Times New Roman"/>
          <w:bCs/>
        </w:rPr>
        <w:t xml:space="preserve"> </w:t>
      </w:r>
      <w:r w:rsidR="00856821">
        <w:rPr>
          <w:rFonts w:ascii="Times New Roman" w:hAnsi="Times New Roman" w:cs="Times New Roman"/>
          <w:bCs/>
        </w:rPr>
        <w:t xml:space="preserve">representatives of Wetland Schools to </w:t>
      </w:r>
      <w:r w:rsidRPr="00E06E7F">
        <w:rPr>
          <w:rFonts w:ascii="Times New Roman" w:hAnsi="Times New Roman" w:cs="Times New Roman"/>
          <w:bCs/>
        </w:rPr>
        <w:t>present the</w:t>
      </w:r>
      <w:r w:rsidR="00856821">
        <w:rPr>
          <w:rFonts w:ascii="Times New Roman" w:hAnsi="Times New Roman" w:cs="Times New Roman"/>
          <w:bCs/>
        </w:rPr>
        <w:t xml:space="preserve"> </w:t>
      </w:r>
      <w:r w:rsidRPr="00E06E7F">
        <w:rPr>
          <w:rFonts w:ascii="Times New Roman" w:hAnsi="Times New Roman" w:cs="Times New Roman"/>
          <w:bCs/>
        </w:rPr>
        <w:t xml:space="preserve">outcome of their virtual exchanges directly to </w:t>
      </w:r>
      <w:r w:rsidR="00D236DD">
        <w:rPr>
          <w:rFonts w:ascii="Times New Roman" w:hAnsi="Times New Roman" w:cs="Times New Roman"/>
          <w:bCs/>
        </w:rPr>
        <w:t>the mayors and officials of Wetland Cities as well as to other wetland stakeholders.</w:t>
      </w:r>
    </w:p>
    <w:p w14:paraId="1DCCDAAB" w14:textId="77777777" w:rsidR="00E06E7F" w:rsidRDefault="00E06E7F" w:rsidP="00E53237">
      <w:pPr>
        <w:kinsoku w:val="0"/>
        <w:overflowPunct w:val="0"/>
        <w:rPr>
          <w:rFonts w:ascii="Times New Roman" w:hAnsi="Times New Roman" w:cs="Times New Roman"/>
          <w:bCs/>
        </w:rPr>
      </w:pPr>
    </w:p>
    <w:p w14:paraId="761BD759" w14:textId="77777777" w:rsidR="00E06E7F" w:rsidRDefault="00E06E7F" w:rsidP="00E53237">
      <w:pPr>
        <w:kinsoku w:val="0"/>
        <w:overflowPunct w:val="0"/>
        <w:rPr>
          <w:rFonts w:ascii="Times New Roman" w:hAnsi="Times New Roman" w:cs="Times New Roman"/>
          <w:bCs/>
        </w:rPr>
      </w:pPr>
    </w:p>
    <w:p w14:paraId="2A20E5CD" w14:textId="77777777" w:rsidR="00260902" w:rsidRPr="00EA30D6" w:rsidRDefault="00260902" w:rsidP="00E53237">
      <w:pPr>
        <w:kinsoku w:val="0"/>
        <w:overflowPunct w:val="0"/>
        <w:snapToGrid w:val="0"/>
        <w:jc w:val="both"/>
        <w:rPr>
          <w:rFonts w:ascii="Times New Roman" w:hAnsi="Times New Roman" w:cs="Times New Roman"/>
          <w:bCs/>
          <w:u w:val="single"/>
        </w:rPr>
      </w:pPr>
      <w:r w:rsidRPr="00EA30D6">
        <w:rPr>
          <w:rFonts w:ascii="Times New Roman" w:hAnsi="Times New Roman" w:cs="Times New Roman"/>
          <w:bCs/>
          <w:u w:val="single"/>
        </w:rPr>
        <w:t>2. ESG-</w:t>
      </w:r>
      <w:r>
        <w:rPr>
          <w:rFonts w:ascii="Times New Roman" w:hAnsi="Times New Roman" w:cs="Times New Roman"/>
          <w:bCs/>
          <w:u w:val="single"/>
        </w:rPr>
        <w:t>a</w:t>
      </w:r>
      <w:r w:rsidRPr="00EA30D6">
        <w:rPr>
          <w:rFonts w:ascii="Times New Roman" w:hAnsi="Times New Roman" w:cs="Times New Roman"/>
          <w:bCs/>
          <w:u w:val="single"/>
        </w:rPr>
        <w:t>ligned Wetland Project Portfolio</w:t>
      </w:r>
    </w:p>
    <w:p w14:paraId="06123C9B" w14:textId="77777777" w:rsidR="00901965" w:rsidRDefault="00901965" w:rsidP="00E53237">
      <w:pPr>
        <w:kinsoku w:val="0"/>
        <w:overflowPunct w:val="0"/>
        <w:rPr>
          <w:rFonts w:ascii="Times New Roman" w:hAnsi="Times New Roman" w:cs="Times New Roman"/>
          <w:bCs/>
        </w:rPr>
      </w:pPr>
      <w:r>
        <w:rPr>
          <w:rFonts w:ascii="Times New Roman" w:hAnsi="Times New Roman" w:cs="Times New Roman"/>
          <w:bCs/>
        </w:rPr>
        <w:t>(aligns with Activities 1.5, 2.1 and 2.6)</w:t>
      </w:r>
    </w:p>
    <w:p w14:paraId="153A46D2" w14:textId="77777777" w:rsidR="004E429A" w:rsidRDefault="004E429A" w:rsidP="00E53237">
      <w:pPr>
        <w:kinsoku w:val="0"/>
        <w:overflowPunct w:val="0"/>
        <w:jc w:val="both"/>
        <w:rPr>
          <w:rFonts w:ascii="Times New Roman" w:hAnsi="Times New Roman" w:cs="Times New Roman"/>
          <w:bCs/>
        </w:rPr>
      </w:pPr>
    </w:p>
    <w:p w14:paraId="35558E75" w14:textId="77777777" w:rsidR="00261E9B" w:rsidRDefault="00901965" w:rsidP="00E53237">
      <w:pPr>
        <w:kinsoku w:val="0"/>
        <w:overflowPunct w:val="0"/>
        <w:jc w:val="both"/>
        <w:rPr>
          <w:rFonts w:ascii="Times New Roman" w:hAnsi="Times New Roman" w:cs="Times New Roman"/>
          <w:bCs/>
        </w:rPr>
      </w:pPr>
      <w:r>
        <w:rPr>
          <w:rFonts w:ascii="Times New Roman" w:hAnsi="Times New Roman" w:cs="Times New Roman"/>
          <w:bCs/>
        </w:rPr>
        <w:t xml:space="preserve">The 2004 United Nations report first cited in mainstream discourse, a principle that considers environmental, social, and governance (ESG) aspects when making investment decisions. Business organizations that adopt ESG present an opportunity to promote sustainable projects on wetland conservation and wise use. </w:t>
      </w:r>
    </w:p>
    <w:p w14:paraId="6FAD07F0" w14:textId="77777777" w:rsidR="00261E9B" w:rsidRDefault="00261E9B" w:rsidP="00E53237">
      <w:pPr>
        <w:kinsoku w:val="0"/>
        <w:overflowPunct w:val="0"/>
        <w:jc w:val="both"/>
        <w:rPr>
          <w:rFonts w:ascii="Times New Roman" w:hAnsi="Times New Roman" w:cs="Times New Roman"/>
          <w:bCs/>
        </w:rPr>
      </w:pPr>
    </w:p>
    <w:p w14:paraId="4B22C445" w14:textId="2E46DD85" w:rsidR="00901965" w:rsidRDefault="0007307E" w:rsidP="00E53237">
      <w:pPr>
        <w:kinsoku w:val="0"/>
        <w:overflowPunct w:val="0"/>
        <w:jc w:val="both"/>
        <w:rPr>
          <w:rFonts w:ascii="Times New Roman" w:hAnsi="Times New Roman" w:cs="Times New Roman"/>
          <w:bCs/>
        </w:rPr>
      </w:pPr>
      <w:r>
        <w:rPr>
          <w:rFonts w:ascii="Times New Roman" w:hAnsi="Times New Roman" w:cs="Times New Roman"/>
          <w:bCs/>
        </w:rPr>
        <w:t>The Wetland City Network Secretariat will assist business organizations in accessing verified, credible and community-backed wetland projects</w:t>
      </w:r>
      <w:r w:rsidR="0025500D">
        <w:rPr>
          <w:rFonts w:ascii="Times New Roman" w:hAnsi="Times New Roman" w:cs="Times New Roman"/>
          <w:bCs/>
        </w:rPr>
        <w:t xml:space="preserve">, and </w:t>
      </w:r>
      <w:r>
        <w:rPr>
          <w:rFonts w:ascii="Times New Roman" w:hAnsi="Times New Roman" w:cs="Times New Roman"/>
          <w:bCs/>
        </w:rPr>
        <w:t xml:space="preserve">will compile a portfolio of ready-to-fund wetland projects </w:t>
      </w:r>
      <w:r w:rsidR="00A21DA2">
        <w:rPr>
          <w:rFonts w:ascii="Times New Roman" w:hAnsi="Times New Roman" w:cs="Times New Roman"/>
          <w:bCs/>
        </w:rPr>
        <w:t xml:space="preserve">developed </w:t>
      </w:r>
      <w:r>
        <w:rPr>
          <w:rFonts w:ascii="Times New Roman" w:hAnsi="Times New Roman" w:cs="Times New Roman"/>
          <w:bCs/>
        </w:rPr>
        <w:t>by members of the Wetland City Network.</w:t>
      </w:r>
      <w:r w:rsidR="00151AE1">
        <w:rPr>
          <w:rFonts w:ascii="Times New Roman" w:hAnsi="Times New Roman" w:cs="Times New Roman"/>
          <w:bCs/>
        </w:rPr>
        <w:t xml:space="preserve"> </w:t>
      </w:r>
      <w:r w:rsidR="00E55A74">
        <w:rPr>
          <w:rFonts w:ascii="Times New Roman" w:hAnsi="Times New Roman" w:cs="Times New Roman"/>
          <w:bCs/>
        </w:rPr>
        <w:t xml:space="preserve">This program aims to transform conservation from a </w:t>
      </w:r>
      <w:r w:rsidR="001B6845">
        <w:rPr>
          <w:rFonts w:ascii="Times New Roman" w:hAnsi="Times New Roman" w:cs="Times New Roman"/>
          <w:bCs/>
        </w:rPr>
        <w:t>local government financial burden into an attractive option for private corporate investment.</w:t>
      </w:r>
    </w:p>
    <w:p w14:paraId="35C7EBD7" w14:textId="77777777" w:rsidR="0007307E" w:rsidRDefault="0007307E" w:rsidP="00E53237">
      <w:pPr>
        <w:kinsoku w:val="0"/>
        <w:overflowPunct w:val="0"/>
        <w:jc w:val="both"/>
        <w:rPr>
          <w:rFonts w:ascii="Times New Roman" w:hAnsi="Times New Roman" w:cs="Times New Roman"/>
          <w:bCs/>
        </w:rPr>
      </w:pPr>
    </w:p>
    <w:p w14:paraId="2AC2BB03" w14:textId="20314550" w:rsidR="00901965" w:rsidRPr="00F577CA" w:rsidRDefault="00901965" w:rsidP="00E53237">
      <w:pPr>
        <w:kinsoku w:val="0"/>
        <w:overflowPunct w:val="0"/>
        <w:snapToGrid w:val="0"/>
        <w:jc w:val="both"/>
        <w:rPr>
          <w:rFonts w:ascii="Times New Roman" w:hAnsi="Times New Roman" w:cs="Times New Roman"/>
          <w:bCs/>
        </w:rPr>
      </w:pPr>
      <w:r w:rsidRPr="00F577CA">
        <w:rPr>
          <w:rFonts w:ascii="Times New Roman" w:hAnsi="Times New Roman" w:cs="Times New Roman"/>
          <w:bCs/>
        </w:rPr>
        <w:t xml:space="preserve">To </w:t>
      </w:r>
      <w:r w:rsidR="005F6040">
        <w:rPr>
          <w:rFonts w:ascii="Times New Roman" w:hAnsi="Times New Roman" w:cs="Times New Roman"/>
          <w:bCs/>
        </w:rPr>
        <w:t xml:space="preserve">minimize investment risks and </w:t>
      </w:r>
      <w:r w:rsidRPr="00F577CA">
        <w:rPr>
          <w:rFonts w:ascii="Times New Roman" w:hAnsi="Times New Roman" w:cs="Times New Roman"/>
          <w:bCs/>
        </w:rPr>
        <w:t xml:space="preserve">secure long-term corporate partnerships, every large-scale project proposal submitted by a member </w:t>
      </w:r>
      <w:r w:rsidR="005F6040">
        <w:rPr>
          <w:rFonts w:ascii="Times New Roman" w:hAnsi="Times New Roman" w:cs="Times New Roman"/>
          <w:bCs/>
        </w:rPr>
        <w:t>Wetland C</w:t>
      </w:r>
      <w:r w:rsidRPr="00F577CA">
        <w:rPr>
          <w:rFonts w:ascii="Times New Roman" w:hAnsi="Times New Roman" w:cs="Times New Roman"/>
          <w:bCs/>
        </w:rPr>
        <w:t xml:space="preserve">ity must incorporate a phased </w:t>
      </w:r>
      <w:r w:rsidR="00AD049C">
        <w:rPr>
          <w:rFonts w:ascii="Times New Roman" w:hAnsi="Times New Roman" w:cs="Times New Roman"/>
          <w:bCs/>
        </w:rPr>
        <w:t>implementation</w:t>
      </w:r>
      <w:r w:rsidRPr="00F577CA">
        <w:rPr>
          <w:rFonts w:ascii="Times New Roman" w:hAnsi="Times New Roman" w:cs="Times New Roman"/>
          <w:bCs/>
        </w:rPr>
        <w:t xml:space="preserve"> model centered on a </w:t>
      </w:r>
      <w:r w:rsidR="00AD049C">
        <w:rPr>
          <w:rFonts w:ascii="Times New Roman" w:hAnsi="Times New Roman" w:cs="Times New Roman"/>
          <w:bCs/>
        </w:rPr>
        <w:t>d</w:t>
      </w:r>
      <w:r w:rsidRPr="00F577CA">
        <w:rPr>
          <w:rFonts w:ascii="Times New Roman" w:hAnsi="Times New Roman" w:cs="Times New Roman"/>
          <w:bCs/>
        </w:rPr>
        <w:t xml:space="preserve">emonstration </w:t>
      </w:r>
      <w:r w:rsidR="00AD049C">
        <w:rPr>
          <w:rFonts w:ascii="Times New Roman" w:hAnsi="Times New Roman" w:cs="Times New Roman"/>
          <w:bCs/>
        </w:rPr>
        <w:t>s</w:t>
      </w:r>
      <w:r w:rsidRPr="00F577CA">
        <w:rPr>
          <w:rFonts w:ascii="Times New Roman" w:hAnsi="Times New Roman" w:cs="Times New Roman"/>
          <w:bCs/>
        </w:rPr>
        <w:t>ite</w:t>
      </w:r>
      <w:r w:rsidR="00AD049C">
        <w:rPr>
          <w:rFonts w:ascii="Times New Roman" w:hAnsi="Times New Roman" w:cs="Times New Roman"/>
          <w:bCs/>
        </w:rPr>
        <w:t>.</w:t>
      </w:r>
    </w:p>
    <w:p w14:paraId="0B8D375D" w14:textId="77777777" w:rsidR="00901965" w:rsidRPr="00F577CA" w:rsidRDefault="00901965" w:rsidP="00E53237">
      <w:pPr>
        <w:kinsoku w:val="0"/>
        <w:overflowPunct w:val="0"/>
        <w:snapToGrid w:val="0"/>
        <w:jc w:val="both"/>
        <w:rPr>
          <w:rFonts w:ascii="Times New Roman" w:hAnsi="Times New Roman" w:cs="Times New Roman"/>
          <w:bCs/>
        </w:rPr>
      </w:pPr>
    </w:p>
    <w:p w14:paraId="43919306" w14:textId="3A52C41D" w:rsidR="00901965" w:rsidRPr="003D47AB" w:rsidRDefault="00901965" w:rsidP="00E53237">
      <w:pPr>
        <w:pStyle w:val="ListParagraph"/>
        <w:numPr>
          <w:ilvl w:val="0"/>
          <w:numId w:val="73"/>
        </w:numPr>
        <w:kinsoku w:val="0"/>
        <w:overflowPunct w:val="0"/>
        <w:snapToGrid w:val="0"/>
        <w:jc w:val="both"/>
        <w:rPr>
          <w:rFonts w:ascii="Times New Roman" w:hAnsi="Times New Roman" w:cs="Times New Roman"/>
          <w:bCs/>
        </w:rPr>
      </w:pPr>
      <w:r w:rsidRPr="003D47AB">
        <w:rPr>
          <w:rFonts w:ascii="Times New Roman" w:hAnsi="Times New Roman" w:cs="Times New Roman"/>
          <w:bCs/>
        </w:rPr>
        <w:t>Phase 1: The Demonstration Milestone</w:t>
      </w:r>
    </w:p>
    <w:p w14:paraId="42C21569" w14:textId="77777777" w:rsidR="00901965" w:rsidRPr="00F577CA" w:rsidRDefault="00901965" w:rsidP="00E53237">
      <w:pPr>
        <w:kinsoku w:val="0"/>
        <w:overflowPunct w:val="0"/>
        <w:snapToGrid w:val="0"/>
        <w:ind w:left="360"/>
        <w:jc w:val="both"/>
        <w:rPr>
          <w:rFonts w:ascii="Times New Roman" w:hAnsi="Times New Roman" w:cs="Times New Roman"/>
          <w:bCs/>
        </w:rPr>
      </w:pPr>
    </w:p>
    <w:p w14:paraId="3085470D" w14:textId="2D62C37A" w:rsidR="00901965" w:rsidRPr="00F577CA" w:rsidRDefault="00901965" w:rsidP="00E53237">
      <w:pPr>
        <w:kinsoku w:val="0"/>
        <w:overflowPunct w:val="0"/>
        <w:snapToGrid w:val="0"/>
        <w:ind w:left="360"/>
        <w:jc w:val="both"/>
        <w:rPr>
          <w:rFonts w:ascii="Times New Roman" w:hAnsi="Times New Roman" w:cs="Times New Roman"/>
          <w:bCs/>
        </w:rPr>
      </w:pPr>
      <w:r w:rsidRPr="00F577CA">
        <w:rPr>
          <w:rFonts w:ascii="Times New Roman" w:hAnsi="Times New Roman" w:cs="Times New Roman"/>
          <w:bCs/>
        </w:rPr>
        <w:t xml:space="preserve">Before </w:t>
      </w:r>
      <w:r w:rsidR="00095C6E">
        <w:rPr>
          <w:rFonts w:ascii="Times New Roman" w:hAnsi="Times New Roman" w:cs="Times New Roman"/>
          <w:bCs/>
        </w:rPr>
        <w:t>implementing</w:t>
      </w:r>
      <w:r w:rsidRPr="00F577CA">
        <w:rPr>
          <w:rFonts w:ascii="Times New Roman" w:hAnsi="Times New Roman" w:cs="Times New Roman"/>
          <w:bCs/>
        </w:rPr>
        <w:t xml:space="preserve"> full-scale projects, </w:t>
      </w:r>
      <w:r w:rsidR="00095C6E">
        <w:rPr>
          <w:rFonts w:ascii="Times New Roman" w:hAnsi="Times New Roman" w:cs="Times New Roman"/>
          <w:bCs/>
        </w:rPr>
        <w:t>Wetland C</w:t>
      </w:r>
      <w:r w:rsidRPr="00F577CA">
        <w:rPr>
          <w:rFonts w:ascii="Times New Roman" w:hAnsi="Times New Roman" w:cs="Times New Roman"/>
          <w:bCs/>
        </w:rPr>
        <w:t>ities must designate and restore at least 5% to 10% of the total target area as a highly visible, measurable demonstration site.</w:t>
      </w:r>
      <w:r w:rsidR="00095C6E">
        <w:rPr>
          <w:rFonts w:ascii="Times New Roman" w:hAnsi="Times New Roman" w:cs="Times New Roman"/>
          <w:bCs/>
        </w:rPr>
        <w:t xml:space="preserve"> </w:t>
      </w:r>
      <w:r w:rsidRPr="00F577CA">
        <w:rPr>
          <w:rFonts w:ascii="Times New Roman" w:hAnsi="Times New Roman" w:cs="Times New Roman"/>
          <w:bCs/>
        </w:rPr>
        <w:t xml:space="preserve">This initial phase acts as a proof-of-concept, generating </w:t>
      </w:r>
      <w:r w:rsidR="00FB22EB">
        <w:rPr>
          <w:rFonts w:ascii="Times New Roman" w:hAnsi="Times New Roman" w:cs="Times New Roman"/>
          <w:bCs/>
        </w:rPr>
        <w:t>baseline</w:t>
      </w:r>
      <w:r w:rsidRPr="00F577CA">
        <w:rPr>
          <w:rFonts w:ascii="Times New Roman" w:hAnsi="Times New Roman" w:cs="Times New Roman"/>
          <w:bCs/>
        </w:rPr>
        <w:t xml:space="preserve"> data </w:t>
      </w:r>
      <w:r w:rsidR="00054158">
        <w:rPr>
          <w:rFonts w:ascii="Times New Roman" w:hAnsi="Times New Roman" w:cs="Times New Roman"/>
          <w:bCs/>
        </w:rPr>
        <w:t xml:space="preserve">and </w:t>
      </w:r>
      <w:r w:rsidRPr="00F577CA">
        <w:rPr>
          <w:rFonts w:ascii="Times New Roman" w:hAnsi="Times New Roman" w:cs="Times New Roman"/>
          <w:bCs/>
        </w:rPr>
        <w:t>ecological successes.</w:t>
      </w:r>
    </w:p>
    <w:p w14:paraId="04037912" w14:textId="77777777" w:rsidR="00901965" w:rsidRPr="00F577CA" w:rsidRDefault="00901965" w:rsidP="00E53237">
      <w:pPr>
        <w:kinsoku w:val="0"/>
        <w:overflowPunct w:val="0"/>
        <w:snapToGrid w:val="0"/>
        <w:ind w:left="360"/>
        <w:jc w:val="both"/>
        <w:rPr>
          <w:rFonts w:ascii="Times New Roman" w:hAnsi="Times New Roman" w:cs="Times New Roman"/>
          <w:bCs/>
        </w:rPr>
      </w:pPr>
    </w:p>
    <w:p w14:paraId="1448559F" w14:textId="1B78BD17" w:rsidR="00901965" w:rsidRPr="009B1BCA" w:rsidRDefault="00901965" w:rsidP="00E53237">
      <w:pPr>
        <w:pStyle w:val="ListParagraph"/>
        <w:numPr>
          <w:ilvl w:val="0"/>
          <w:numId w:val="73"/>
        </w:numPr>
        <w:kinsoku w:val="0"/>
        <w:overflowPunct w:val="0"/>
        <w:snapToGrid w:val="0"/>
        <w:jc w:val="both"/>
        <w:rPr>
          <w:rFonts w:ascii="Times New Roman" w:hAnsi="Times New Roman" w:cs="Times New Roman"/>
          <w:bCs/>
        </w:rPr>
      </w:pPr>
      <w:r w:rsidRPr="009B1BCA">
        <w:rPr>
          <w:rFonts w:ascii="Times New Roman" w:hAnsi="Times New Roman" w:cs="Times New Roman"/>
          <w:bCs/>
        </w:rPr>
        <w:t xml:space="preserve">Phase 2 </w:t>
      </w:r>
      <w:r w:rsidR="009B1BCA">
        <w:rPr>
          <w:rFonts w:ascii="Times New Roman" w:hAnsi="Times New Roman" w:cs="Times New Roman"/>
          <w:bCs/>
        </w:rPr>
        <w:t>and</w:t>
      </w:r>
      <w:r w:rsidRPr="009B1BCA">
        <w:rPr>
          <w:rFonts w:ascii="Times New Roman" w:hAnsi="Times New Roman" w:cs="Times New Roman"/>
          <w:bCs/>
        </w:rPr>
        <w:t xml:space="preserve"> Beyond: Scaled Corporate Onboarding</w:t>
      </w:r>
    </w:p>
    <w:p w14:paraId="36098370" w14:textId="77777777" w:rsidR="00901965" w:rsidRPr="00F577CA" w:rsidRDefault="00901965" w:rsidP="00E53237">
      <w:pPr>
        <w:kinsoku w:val="0"/>
        <w:overflowPunct w:val="0"/>
        <w:snapToGrid w:val="0"/>
        <w:ind w:left="360"/>
        <w:jc w:val="both"/>
        <w:rPr>
          <w:rFonts w:ascii="Times New Roman" w:hAnsi="Times New Roman" w:cs="Times New Roman"/>
          <w:bCs/>
        </w:rPr>
      </w:pPr>
    </w:p>
    <w:p w14:paraId="4B245672" w14:textId="328B0E21" w:rsidR="00901965" w:rsidRPr="00F577CA" w:rsidRDefault="00901965" w:rsidP="00E53237">
      <w:pPr>
        <w:kinsoku w:val="0"/>
        <w:overflowPunct w:val="0"/>
        <w:snapToGrid w:val="0"/>
        <w:ind w:left="360"/>
        <w:jc w:val="both"/>
        <w:rPr>
          <w:rFonts w:ascii="Times New Roman" w:hAnsi="Times New Roman" w:cs="Times New Roman"/>
          <w:bCs/>
        </w:rPr>
      </w:pPr>
      <w:r w:rsidRPr="00F577CA">
        <w:rPr>
          <w:rFonts w:ascii="Times New Roman" w:hAnsi="Times New Roman" w:cs="Times New Roman"/>
          <w:bCs/>
        </w:rPr>
        <w:t xml:space="preserve">Once the demonstration </w:t>
      </w:r>
      <w:r w:rsidR="005B12E7">
        <w:rPr>
          <w:rFonts w:ascii="Times New Roman" w:hAnsi="Times New Roman" w:cs="Times New Roman"/>
          <w:bCs/>
        </w:rPr>
        <w:t>phase</w:t>
      </w:r>
      <w:r w:rsidRPr="00F577CA">
        <w:rPr>
          <w:rFonts w:ascii="Times New Roman" w:hAnsi="Times New Roman" w:cs="Times New Roman"/>
          <w:bCs/>
        </w:rPr>
        <w:t xml:space="preserve"> proves successful, the </w:t>
      </w:r>
      <w:r w:rsidR="005B12E7">
        <w:rPr>
          <w:rFonts w:ascii="Times New Roman" w:hAnsi="Times New Roman" w:cs="Times New Roman"/>
          <w:bCs/>
        </w:rPr>
        <w:t xml:space="preserve">Wetland City Network </w:t>
      </w:r>
      <w:r w:rsidRPr="00F577CA">
        <w:rPr>
          <w:rFonts w:ascii="Times New Roman" w:hAnsi="Times New Roman" w:cs="Times New Roman"/>
          <w:bCs/>
        </w:rPr>
        <w:t xml:space="preserve">Secretariat will use it as a </w:t>
      </w:r>
      <w:r w:rsidR="00031D2E">
        <w:rPr>
          <w:rFonts w:ascii="Times New Roman" w:hAnsi="Times New Roman" w:cs="Times New Roman"/>
          <w:bCs/>
        </w:rPr>
        <w:t xml:space="preserve">case study or </w:t>
      </w:r>
      <w:r w:rsidRPr="00F577CA">
        <w:rPr>
          <w:rFonts w:ascii="Times New Roman" w:hAnsi="Times New Roman" w:cs="Times New Roman"/>
          <w:bCs/>
        </w:rPr>
        <w:t>live showcas</w:t>
      </w:r>
      <w:r w:rsidRPr="005B12E7">
        <w:rPr>
          <w:rFonts w:ascii="Times New Roman" w:hAnsi="Times New Roman" w:cs="Times New Roman"/>
          <w:bCs/>
        </w:rPr>
        <w:t xml:space="preserve">e to invite and secure </w:t>
      </w:r>
      <w:r w:rsidR="00031D2E">
        <w:rPr>
          <w:rFonts w:ascii="Times New Roman" w:hAnsi="Times New Roman" w:cs="Times New Roman"/>
          <w:bCs/>
        </w:rPr>
        <w:t>support from business organizations</w:t>
      </w:r>
      <w:r w:rsidR="0054704D">
        <w:rPr>
          <w:rFonts w:ascii="Times New Roman" w:hAnsi="Times New Roman" w:cs="Times New Roman"/>
          <w:bCs/>
        </w:rPr>
        <w:t xml:space="preserve"> </w:t>
      </w:r>
      <w:r w:rsidRPr="005B12E7">
        <w:rPr>
          <w:rFonts w:ascii="Times New Roman" w:hAnsi="Times New Roman" w:cs="Times New Roman"/>
          <w:bCs/>
        </w:rPr>
        <w:t>for subsequent expansion phases.</w:t>
      </w:r>
      <w:r w:rsidR="00902AB1">
        <w:rPr>
          <w:rFonts w:ascii="Times New Roman" w:hAnsi="Times New Roman" w:cs="Times New Roman"/>
          <w:bCs/>
        </w:rPr>
        <w:t xml:space="preserve"> </w:t>
      </w:r>
      <w:r w:rsidRPr="00F577CA">
        <w:rPr>
          <w:rFonts w:ascii="Times New Roman" w:hAnsi="Times New Roman" w:cs="Times New Roman"/>
          <w:bCs/>
        </w:rPr>
        <w:t>The remaining area can be divided and restored across multiple subsequent phases, dynamically scaling based on the physical size of the wetland and the number of participating corporate sponsors.</w:t>
      </w:r>
      <w:r w:rsidR="00902AB1">
        <w:rPr>
          <w:rFonts w:ascii="Times New Roman" w:hAnsi="Times New Roman" w:cs="Times New Roman"/>
          <w:bCs/>
        </w:rPr>
        <w:t xml:space="preserve"> </w:t>
      </w:r>
      <w:r w:rsidRPr="00F577CA">
        <w:rPr>
          <w:rFonts w:ascii="Times New Roman" w:hAnsi="Times New Roman" w:cs="Times New Roman"/>
          <w:bCs/>
        </w:rPr>
        <w:t>This allows multiple companies to adopt specific phases or sectors of the project, lowering the entry barrier for corporate funding.</w:t>
      </w:r>
    </w:p>
    <w:p w14:paraId="4C152084" w14:textId="77777777" w:rsidR="00901965" w:rsidRDefault="00901965" w:rsidP="00E53237">
      <w:pPr>
        <w:kinsoku w:val="0"/>
        <w:overflowPunct w:val="0"/>
        <w:snapToGrid w:val="0"/>
        <w:jc w:val="both"/>
        <w:rPr>
          <w:rFonts w:ascii="Times New Roman" w:hAnsi="Times New Roman" w:cs="Times New Roman"/>
          <w:bCs/>
        </w:rPr>
      </w:pPr>
    </w:p>
    <w:p w14:paraId="77CC813E" w14:textId="77777777" w:rsidR="00CB2583" w:rsidRPr="00F577CA" w:rsidRDefault="00CB2583" w:rsidP="00E53237">
      <w:pPr>
        <w:kinsoku w:val="0"/>
        <w:overflowPunct w:val="0"/>
        <w:snapToGrid w:val="0"/>
        <w:jc w:val="both"/>
        <w:rPr>
          <w:rFonts w:ascii="Times New Roman" w:hAnsi="Times New Roman" w:cs="Times New Roman"/>
          <w:bCs/>
        </w:rPr>
      </w:pPr>
    </w:p>
    <w:p w14:paraId="618D3E45" w14:textId="053C597D" w:rsidR="00901965" w:rsidRPr="00F577CA" w:rsidRDefault="00901965" w:rsidP="00E53237">
      <w:pPr>
        <w:kinsoku w:val="0"/>
        <w:overflowPunct w:val="0"/>
        <w:snapToGrid w:val="0"/>
        <w:jc w:val="both"/>
        <w:rPr>
          <w:rFonts w:ascii="Times New Roman" w:hAnsi="Times New Roman" w:cs="Times New Roman"/>
          <w:bCs/>
        </w:rPr>
      </w:pPr>
      <w:r w:rsidRPr="00F577CA">
        <w:rPr>
          <w:rFonts w:ascii="Times New Roman" w:hAnsi="Times New Roman" w:cs="Times New Roman"/>
          <w:bCs/>
        </w:rPr>
        <w:t>To successful</w:t>
      </w:r>
      <w:r w:rsidR="00CA5AC0">
        <w:rPr>
          <w:rFonts w:ascii="Times New Roman" w:hAnsi="Times New Roman" w:cs="Times New Roman"/>
          <w:bCs/>
        </w:rPr>
        <w:t>ly</w:t>
      </w:r>
      <w:r w:rsidRPr="00F577CA">
        <w:rPr>
          <w:rFonts w:ascii="Times New Roman" w:hAnsi="Times New Roman" w:cs="Times New Roman"/>
          <w:bCs/>
        </w:rPr>
        <w:t xml:space="preserve"> match </w:t>
      </w:r>
      <w:r w:rsidR="00CA5AC0">
        <w:rPr>
          <w:rFonts w:ascii="Times New Roman" w:hAnsi="Times New Roman" w:cs="Times New Roman"/>
          <w:bCs/>
        </w:rPr>
        <w:t>project</w:t>
      </w:r>
      <w:r w:rsidRPr="00F577CA">
        <w:rPr>
          <w:rFonts w:ascii="Times New Roman" w:hAnsi="Times New Roman" w:cs="Times New Roman"/>
          <w:bCs/>
        </w:rPr>
        <w:t xml:space="preserve"> proposals with private capital, the </w:t>
      </w:r>
      <w:r w:rsidR="00CA5AC0">
        <w:rPr>
          <w:rFonts w:ascii="Times New Roman" w:hAnsi="Times New Roman" w:cs="Times New Roman"/>
          <w:bCs/>
        </w:rPr>
        <w:t xml:space="preserve">Wetland City Network </w:t>
      </w:r>
      <w:r w:rsidRPr="00F577CA">
        <w:rPr>
          <w:rFonts w:ascii="Times New Roman" w:hAnsi="Times New Roman" w:cs="Times New Roman"/>
          <w:bCs/>
        </w:rPr>
        <w:t>Secretariat will</w:t>
      </w:r>
      <w:r w:rsidR="00CA5AC0">
        <w:rPr>
          <w:rFonts w:ascii="Times New Roman" w:hAnsi="Times New Roman" w:cs="Times New Roman"/>
          <w:bCs/>
        </w:rPr>
        <w:t xml:space="preserve"> implement</w:t>
      </w:r>
      <w:r w:rsidRPr="00F577CA">
        <w:rPr>
          <w:rFonts w:ascii="Times New Roman" w:hAnsi="Times New Roman" w:cs="Times New Roman"/>
          <w:bCs/>
        </w:rPr>
        <w:t xml:space="preserve"> two proactive engagement strategies</w:t>
      </w:r>
      <w:r w:rsidR="00CA5AC0">
        <w:rPr>
          <w:rFonts w:ascii="Times New Roman" w:hAnsi="Times New Roman" w:cs="Times New Roman"/>
          <w:bCs/>
        </w:rPr>
        <w:t>:</w:t>
      </w:r>
    </w:p>
    <w:p w14:paraId="029AC080" w14:textId="77777777" w:rsidR="00901965" w:rsidRDefault="00901965" w:rsidP="00E53237">
      <w:pPr>
        <w:kinsoku w:val="0"/>
        <w:overflowPunct w:val="0"/>
        <w:snapToGrid w:val="0"/>
        <w:jc w:val="both"/>
        <w:rPr>
          <w:rFonts w:ascii="Times New Roman" w:hAnsi="Times New Roman" w:cs="Times New Roman"/>
          <w:bCs/>
        </w:rPr>
      </w:pPr>
    </w:p>
    <w:p w14:paraId="54F8AE58" w14:textId="77777777" w:rsidR="00594081" w:rsidRPr="00F577CA" w:rsidRDefault="00594081" w:rsidP="00E53237">
      <w:pPr>
        <w:kinsoku w:val="0"/>
        <w:overflowPunct w:val="0"/>
        <w:snapToGrid w:val="0"/>
        <w:jc w:val="both"/>
        <w:rPr>
          <w:rFonts w:ascii="Times New Roman" w:hAnsi="Times New Roman" w:cs="Times New Roman"/>
          <w:bCs/>
        </w:rPr>
      </w:pPr>
    </w:p>
    <w:p w14:paraId="47332D01" w14:textId="77777777" w:rsidR="00E9775B" w:rsidRDefault="00901965" w:rsidP="00E53237">
      <w:pPr>
        <w:pStyle w:val="ListParagraph"/>
        <w:numPr>
          <w:ilvl w:val="0"/>
          <w:numId w:val="69"/>
        </w:numPr>
        <w:kinsoku w:val="0"/>
        <w:overflowPunct w:val="0"/>
        <w:snapToGrid w:val="0"/>
        <w:contextualSpacing w:val="0"/>
        <w:rPr>
          <w:rFonts w:ascii="Times New Roman" w:hAnsi="Times New Roman" w:cs="Times New Roman"/>
          <w:bCs/>
        </w:rPr>
      </w:pPr>
      <w:r w:rsidRPr="00F577CA">
        <w:rPr>
          <w:rFonts w:ascii="Times New Roman" w:hAnsi="Times New Roman" w:cs="Times New Roman"/>
          <w:bCs/>
        </w:rPr>
        <w:t>Targeted ESG Portfolio Distribution</w:t>
      </w:r>
    </w:p>
    <w:p w14:paraId="76A64EB4" w14:textId="77777777" w:rsidR="00EF7077" w:rsidRDefault="00EF7077" w:rsidP="00E53237">
      <w:pPr>
        <w:kinsoku w:val="0"/>
        <w:overflowPunct w:val="0"/>
        <w:snapToGrid w:val="0"/>
        <w:ind w:left="440"/>
        <w:jc w:val="both"/>
        <w:rPr>
          <w:rFonts w:ascii="Times New Roman" w:hAnsi="Times New Roman" w:cs="Times New Roman"/>
          <w:bCs/>
        </w:rPr>
      </w:pPr>
    </w:p>
    <w:p w14:paraId="05D7A367" w14:textId="1FC72B93" w:rsidR="00901965" w:rsidRPr="00E9775B" w:rsidRDefault="00901965" w:rsidP="00E53237">
      <w:pPr>
        <w:kinsoku w:val="0"/>
        <w:overflowPunct w:val="0"/>
        <w:snapToGrid w:val="0"/>
        <w:ind w:left="440"/>
        <w:jc w:val="both"/>
        <w:rPr>
          <w:rFonts w:ascii="Times New Roman" w:hAnsi="Times New Roman" w:cs="Times New Roman"/>
          <w:bCs/>
        </w:rPr>
      </w:pPr>
      <w:r w:rsidRPr="00E9775B">
        <w:rPr>
          <w:rFonts w:ascii="Times New Roman" w:hAnsi="Times New Roman" w:cs="Times New Roman"/>
          <w:bCs/>
        </w:rPr>
        <w:t xml:space="preserve">The </w:t>
      </w:r>
      <w:r w:rsidR="00C63D31" w:rsidRPr="00E9775B">
        <w:rPr>
          <w:rFonts w:ascii="Times New Roman" w:hAnsi="Times New Roman" w:cs="Times New Roman"/>
          <w:bCs/>
        </w:rPr>
        <w:t xml:space="preserve">Wetland City Network </w:t>
      </w:r>
      <w:r w:rsidRPr="00E9775B">
        <w:rPr>
          <w:rFonts w:ascii="Times New Roman" w:hAnsi="Times New Roman" w:cs="Times New Roman"/>
          <w:bCs/>
        </w:rPr>
        <w:t>Secretariat will compile all standardized</w:t>
      </w:r>
      <w:r w:rsidR="008277CD">
        <w:rPr>
          <w:rFonts w:ascii="Times New Roman" w:hAnsi="Times New Roman" w:cs="Times New Roman"/>
          <w:bCs/>
        </w:rPr>
        <w:t xml:space="preserve"> </w:t>
      </w:r>
      <w:r w:rsidRPr="00E9775B">
        <w:rPr>
          <w:rFonts w:ascii="Times New Roman" w:hAnsi="Times New Roman" w:cs="Times New Roman"/>
          <w:bCs/>
        </w:rPr>
        <w:t xml:space="preserve">project proposals from member </w:t>
      </w:r>
      <w:r w:rsidR="00C22333">
        <w:rPr>
          <w:rFonts w:ascii="Times New Roman" w:hAnsi="Times New Roman" w:cs="Times New Roman"/>
          <w:bCs/>
        </w:rPr>
        <w:t>Wetland C</w:t>
      </w:r>
      <w:r w:rsidRPr="00E9775B">
        <w:rPr>
          <w:rFonts w:ascii="Times New Roman" w:hAnsi="Times New Roman" w:cs="Times New Roman"/>
          <w:bCs/>
        </w:rPr>
        <w:t>ities into a unified "W</w:t>
      </w:r>
      <w:r w:rsidR="008A039A">
        <w:rPr>
          <w:rFonts w:ascii="Times New Roman" w:hAnsi="Times New Roman" w:cs="Times New Roman"/>
          <w:bCs/>
        </w:rPr>
        <w:t xml:space="preserve">etland City Network </w:t>
      </w:r>
      <w:r w:rsidRPr="00E9775B">
        <w:rPr>
          <w:rFonts w:ascii="Times New Roman" w:hAnsi="Times New Roman" w:cs="Times New Roman"/>
          <w:bCs/>
        </w:rPr>
        <w:t>ESG Investment Portfolio"</w:t>
      </w:r>
      <w:r w:rsidR="00C22333">
        <w:rPr>
          <w:rFonts w:ascii="Times New Roman" w:hAnsi="Times New Roman" w:cs="Times New Roman"/>
          <w:bCs/>
        </w:rPr>
        <w:t xml:space="preserve">. </w:t>
      </w:r>
      <w:r w:rsidRPr="00E9775B">
        <w:rPr>
          <w:rFonts w:ascii="Times New Roman" w:hAnsi="Times New Roman" w:cs="Times New Roman"/>
          <w:bCs/>
        </w:rPr>
        <w:t>This</w:t>
      </w:r>
      <w:r w:rsidR="00CC312A">
        <w:rPr>
          <w:rFonts w:ascii="Times New Roman" w:hAnsi="Times New Roman" w:cs="Times New Roman"/>
          <w:bCs/>
        </w:rPr>
        <w:t xml:space="preserve"> compilation </w:t>
      </w:r>
      <w:r w:rsidRPr="00E9775B">
        <w:rPr>
          <w:rFonts w:ascii="Times New Roman" w:hAnsi="Times New Roman" w:cs="Times New Roman"/>
          <w:bCs/>
        </w:rPr>
        <w:t xml:space="preserve">will be distributed directly to targeted </w:t>
      </w:r>
      <w:r w:rsidR="00F2359B">
        <w:rPr>
          <w:rFonts w:ascii="Times New Roman" w:hAnsi="Times New Roman" w:cs="Times New Roman"/>
          <w:bCs/>
        </w:rPr>
        <w:t>business organizations</w:t>
      </w:r>
      <w:r w:rsidRPr="00E9775B">
        <w:rPr>
          <w:rFonts w:ascii="Times New Roman" w:hAnsi="Times New Roman" w:cs="Times New Roman"/>
          <w:bCs/>
        </w:rPr>
        <w:t>.</w:t>
      </w:r>
    </w:p>
    <w:p w14:paraId="3CA4630A" w14:textId="77777777" w:rsidR="00901965" w:rsidRPr="005B6A5A" w:rsidRDefault="00901965" w:rsidP="00E53237">
      <w:pPr>
        <w:pStyle w:val="ListParagraph"/>
        <w:kinsoku w:val="0"/>
        <w:overflowPunct w:val="0"/>
        <w:snapToGrid w:val="0"/>
        <w:ind w:left="800"/>
        <w:contextualSpacing w:val="0"/>
        <w:jc w:val="both"/>
        <w:rPr>
          <w:rFonts w:ascii="Times New Roman" w:hAnsi="Times New Roman" w:cs="Times New Roman"/>
          <w:bCs/>
        </w:rPr>
      </w:pPr>
    </w:p>
    <w:p w14:paraId="3BEEEABD" w14:textId="77777777" w:rsidR="00E9775B" w:rsidRDefault="00901965" w:rsidP="00E53237">
      <w:pPr>
        <w:pStyle w:val="ListParagraph"/>
        <w:numPr>
          <w:ilvl w:val="0"/>
          <w:numId w:val="69"/>
        </w:numPr>
        <w:kinsoku w:val="0"/>
        <w:overflowPunct w:val="0"/>
        <w:snapToGrid w:val="0"/>
        <w:contextualSpacing w:val="0"/>
        <w:rPr>
          <w:rFonts w:ascii="Times New Roman" w:hAnsi="Times New Roman" w:cs="Times New Roman"/>
          <w:bCs/>
        </w:rPr>
      </w:pPr>
      <w:r w:rsidRPr="005B6A5A">
        <w:rPr>
          <w:rFonts w:ascii="Times New Roman" w:hAnsi="Times New Roman" w:cs="Times New Roman"/>
          <w:bCs/>
        </w:rPr>
        <w:t>The Mayors' Roundtable Corporate Integration</w:t>
      </w:r>
    </w:p>
    <w:p w14:paraId="1B389FA8" w14:textId="77777777" w:rsidR="00E9775B" w:rsidRDefault="00E9775B" w:rsidP="00E53237">
      <w:pPr>
        <w:kinsoku w:val="0"/>
        <w:overflowPunct w:val="0"/>
        <w:snapToGrid w:val="0"/>
        <w:ind w:left="440"/>
        <w:jc w:val="both"/>
        <w:rPr>
          <w:rFonts w:ascii="Times New Roman" w:hAnsi="Times New Roman" w:cs="Times New Roman"/>
          <w:bCs/>
        </w:rPr>
      </w:pPr>
    </w:p>
    <w:p w14:paraId="09783F15" w14:textId="4F4010A9" w:rsidR="00901965" w:rsidRPr="00E9775B" w:rsidRDefault="00901965" w:rsidP="00E53237">
      <w:pPr>
        <w:kinsoku w:val="0"/>
        <w:overflowPunct w:val="0"/>
        <w:snapToGrid w:val="0"/>
        <w:ind w:left="440"/>
        <w:jc w:val="both"/>
        <w:rPr>
          <w:rFonts w:ascii="Times New Roman" w:hAnsi="Times New Roman" w:cs="Times New Roman"/>
          <w:bCs/>
        </w:rPr>
      </w:pPr>
      <w:r w:rsidRPr="00E9775B">
        <w:rPr>
          <w:rFonts w:ascii="Times New Roman" w:hAnsi="Times New Roman" w:cs="Times New Roman"/>
          <w:bCs/>
        </w:rPr>
        <w:t xml:space="preserve">The </w:t>
      </w:r>
      <w:r w:rsidR="00320229">
        <w:rPr>
          <w:rFonts w:ascii="Times New Roman" w:hAnsi="Times New Roman" w:cs="Times New Roman"/>
          <w:bCs/>
        </w:rPr>
        <w:t xml:space="preserve">Wetland City Network </w:t>
      </w:r>
      <w:r w:rsidRPr="00E9775B">
        <w:rPr>
          <w:rFonts w:ascii="Times New Roman" w:hAnsi="Times New Roman" w:cs="Times New Roman"/>
          <w:bCs/>
        </w:rPr>
        <w:t>Secretariat can open a dedicated segment of the network's flagship event—the Annual Roundtable of Wetland City Mayors—to the private sector.</w:t>
      </w:r>
      <w:r w:rsidR="00320229">
        <w:rPr>
          <w:rFonts w:ascii="Times New Roman" w:hAnsi="Times New Roman" w:cs="Times New Roman"/>
          <w:bCs/>
        </w:rPr>
        <w:t xml:space="preserve"> </w:t>
      </w:r>
      <w:r w:rsidRPr="00E9775B">
        <w:rPr>
          <w:rFonts w:ascii="Times New Roman" w:hAnsi="Times New Roman" w:cs="Times New Roman"/>
          <w:bCs/>
        </w:rPr>
        <w:t>Relevant companies will be invited as</w:t>
      </w:r>
      <w:r w:rsidR="00320229">
        <w:rPr>
          <w:rFonts w:ascii="Times New Roman" w:hAnsi="Times New Roman" w:cs="Times New Roman"/>
          <w:bCs/>
        </w:rPr>
        <w:t xml:space="preserve"> </w:t>
      </w:r>
      <w:r w:rsidRPr="00E9775B">
        <w:rPr>
          <w:rFonts w:ascii="Times New Roman" w:hAnsi="Times New Roman" w:cs="Times New Roman"/>
          <w:bCs/>
        </w:rPr>
        <w:t xml:space="preserve">participants, allowing them to engage face-to-face with </w:t>
      </w:r>
      <w:r w:rsidR="009C1B3E">
        <w:rPr>
          <w:rFonts w:ascii="Times New Roman" w:hAnsi="Times New Roman" w:cs="Times New Roman"/>
          <w:bCs/>
        </w:rPr>
        <w:t>Wetland City mayors and officials</w:t>
      </w:r>
      <w:r w:rsidRPr="00E9775B">
        <w:rPr>
          <w:rFonts w:ascii="Times New Roman" w:hAnsi="Times New Roman" w:cs="Times New Roman"/>
          <w:bCs/>
        </w:rPr>
        <w:t>, review</w:t>
      </w:r>
      <w:r w:rsidR="009C1B3E">
        <w:rPr>
          <w:rFonts w:ascii="Times New Roman" w:hAnsi="Times New Roman" w:cs="Times New Roman"/>
          <w:bCs/>
        </w:rPr>
        <w:t xml:space="preserve"> </w:t>
      </w:r>
      <w:r w:rsidRPr="00E9775B">
        <w:rPr>
          <w:rFonts w:ascii="Times New Roman" w:hAnsi="Times New Roman" w:cs="Times New Roman"/>
          <w:bCs/>
        </w:rPr>
        <w:t xml:space="preserve">project pitches, and </w:t>
      </w:r>
      <w:r w:rsidR="009C1B3E">
        <w:rPr>
          <w:rFonts w:ascii="Times New Roman" w:hAnsi="Times New Roman" w:cs="Times New Roman"/>
          <w:bCs/>
        </w:rPr>
        <w:t>learn from</w:t>
      </w:r>
      <w:r w:rsidRPr="00E9775B">
        <w:rPr>
          <w:rFonts w:ascii="Times New Roman" w:hAnsi="Times New Roman" w:cs="Times New Roman"/>
          <w:bCs/>
        </w:rPr>
        <w:t xml:space="preserve"> Phase 1</w:t>
      </w:r>
      <w:r w:rsidR="009C1B3E">
        <w:rPr>
          <w:rFonts w:ascii="Times New Roman" w:hAnsi="Times New Roman" w:cs="Times New Roman"/>
          <w:bCs/>
        </w:rPr>
        <w:t xml:space="preserve"> case studies</w:t>
      </w:r>
      <w:r w:rsidRPr="00E9775B">
        <w:rPr>
          <w:rFonts w:ascii="Times New Roman" w:hAnsi="Times New Roman" w:cs="Times New Roman"/>
          <w:bCs/>
        </w:rPr>
        <w:t>.</w:t>
      </w:r>
    </w:p>
    <w:p w14:paraId="263DD901" w14:textId="77777777" w:rsidR="005D1B1D" w:rsidRDefault="005D1B1D" w:rsidP="00E53237">
      <w:pPr>
        <w:kinsoku w:val="0"/>
        <w:overflowPunct w:val="0"/>
        <w:jc w:val="both"/>
        <w:rPr>
          <w:rFonts w:ascii="Times New Roman" w:hAnsi="Times New Roman" w:cs="Times New Roman"/>
          <w:bCs/>
        </w:rPr>
      </w:pPr>
    </w:p>
    <w:p w14:paraId="76F9B518" w14:textId="77777777" w:rsidR="00DF19E4" w:rsidRDefault="00DF19E4" w:rsidP="00E53237">
      <w:pPr>
        <w:kinsoku w:val="0"/>
        <w:overflowPunct w:val="0"/>
        <w:rPr>
          <w:rFonts w:ascii="Times New Roman" w:hAnsi="Times New Roman" w:cs="Times New Roman"/>
          <w:bCs/>
        </w:rPr>
      </w:pPr>
    </w:p>
    <w:p w14:paraId="133CA6FE" w14:textId="75AE74F3" w:rsidR="00C07C52" w:rsidRPr="00D655F9" w:rsidRDefault="00D3314E" w:rsidP="00E53237">
      <w:pPr>
        <w:kinsoku w:val="0"/>
        <w:overflowPunct w:val="0"/>
        <w:rPr>
          <w:rFonts w:ascii="Times New Roman" w:hAnsi="Times New Roman" w:cs="Times New Roman"/>
          <w:bCs/>
          <w:u w:val="single"/>
        </w:rPr>
      </w:pPr>
      <w:r>
        <w:rPr>
          <w:rFonts w:ascii="Times New Roman" w:hAnsi="Times New Roman" w:cs="Times New Roman"/>
          <w:bCs/>
          <w:u w:val="single"/>
        </w:rPr>
        <w:t>3</w:t>
      </w:r>
      <w:r w:rsidR="00C07C52" w:rsidRPr="00D655F9">
        <w:rPr>
          <w:rFonts w:ascii="Times New Roman" w:hAnsi="Times New Roman" w:cs="Times New Roman"/>
          <w:bCs/>
          <w:u w:val="single"/>
        </w:rPr>
        <w:t>.</w:t>
      </w:r>
      <w:r w:rsidR="00FC7CE8" w:rsidRPr="00D655F9">
        <w:rPr>
          <w:rFonts w:ascii="Times New Roman" w:hAnsi="Times New Roman" w:cs="Times New Roman"/>
          <w:bCs/>
          <w:u w:val="single"/>
        </w:rPr>
        <w:t xml:space="preserve"> </w:t>
      </w:r>
      <w:r w:rsidR="00C07C52" w:rsidRPr="00D655F9">
        <w:rPr>
          <w:rFonts w:ascii="Times New Roman" w:hAnsi="Times New Roman" w:cs="Times New Roman"/>
          <w:bCs/>
          <w:u w:val="single"/>
        </w:rPr>
        <w:t>Wetland City Magazine: “Beyond the Reeds”</w:t>
      </w:r>
    </w:p>
    <w:p w14:paraId="4587132F" w14:textId="77777777" w:rsidR="00CA2514" w:rsidRPr="00CA2514" w:rsidRDefault="00CA2514" w:rsidP="00E53237">
      <w:pPr>
        <w:kinsoku w:val="0"/>
        <w:overflowPunct w:val="0"/>
        <w:rPr>
          <w:rFonts w:ascii="Times New Roman" w:hAnsi="Times New Roman" w:cs="Times New Roman"/>
          <w:bCs/>
        </w:rPr>
      </w:pPr>
      <w:r w:rsidRPr="00CA2514">
        <w:rPr>
          <w:rFonts w:ascii="Times New Roman" w:hAnsi="Times New Roman" w:cs="Times New Roman"/>
          <w:bCs/>
        </w:rPr>
        <w:t>(aligns with Activity 3.4)</w:t>
      </w:r>
    </w:p>
    <w:p w14:paraId="69F7DCFF" w14:textId="77777777" w:rsidR="00CA2514" w:rsidRPr="00CA2514" w:rsidRDefault="00CA2514" w:rsidP="00E53237">
      <w:pPr>
        <w:kinsoku w:val="0"/>
        <w:overflowPunct w:val="0"/>
        <w:rPr>
          <w:rFonts w:ascii="Times New Roman" w:hAnsi="Times New Roman" w:cs="Times New Roman"/>
          <w:bCs/>
        </w:rPr>
      </w:pPr>
    </w:p>
    <w:p w14:paraId="5DD4B35E" w14:textId="77777777" w:rsidR="00B23AE7" w:rsidRDefault="00CA2514" w:rsidP="00E53237">
      <w:pPr>
        <w:kinsoku w:val="0"/>
        <w:overflowPunct w:val="0"/>
        <w:jc w:val="both"/>
        <w:rPr>
          <w:rFonts w:ascii="Times New Roman" w:hAnsi="Times New Roman" w:cs="Times New Roman"/>
          <w:bCs/>
        </w:rPr>
      </w:pPr>
      <w:r w:rsidRPr="00CA2514">
        <w:rPr>
          <w:rFonts w:ascii="Times New Roman" w:hAnsi="Times New Roman" w:cs="Times New Roman"/>
          <w:bCs/>
        </w:rPr>
        <w:t>Per Resolution XIV.10 “Updating the Wetland City Accreditation of the Convention”, Wetland Cities are recognized through their efforts to raise levels of public awareness about the values of wetlands, specifically by</w:t>
      </w:r>
      <w:r w:rsidR="001A1DB3">
        <w:rPr>
          <w:rFonts w:ascii="Times New Roman" w:hAnsi="Times New Roman" w:cs="Times New Roman"/>
          <w:bCs/>
        </w:rPr>
        <w:t xml:space="preserve"> </w:t>
      </w:r>
      <w:r w:rsidRPr="00CA2514">
        <w:rPr>
          <w:rFonts w:ascii="Times New Roman" w:hAnsi="Times New Roman" w:cs="Times New Roman"/>
          <w:bCs/>
        </w:rPr>
        <w:t>carrying out information dissemination campaigns, among others.</w:t>
      </w:r>
      <w:r w:rsidR="00212ADA">
        <w:rPr>
          <w:rFonts w:ascii="Times New Roman" w:hAnsi="Times New Roman" w:cs="Times New Roman"/>
          <w:bCs/>
        </w:rPr>
        <w:t xml:space="preserve"> </w:t>
      </w:r>
    </w:p>
    <w:p w14:paraId="33F0A158" w14:textId="77777777" w:rsidR="00B23AE7" w:rsidRDefault="00B23AE7" w:rsidP="00E53237">
      <w:pPr>
        <w:kinsoku w:val="0"/>
        <w:overflowPunct w:val="0"/>
        <w:jc w:val="both"/>
        <w:rPr>
          <w:rFonts w:ascii="Times New Roman" w:hAnsi="Times New Roman" w:cs="Times New Roman"/>
          <w:bCs/>
        </w:rPr>
      </w:pPr>
    </w:p>
    <w:p w14:paraId="4674F0D5" w14:textId="43F1F27E" w:rsidR="00B3745E" w:rsidRDefault="00AB54DA" w:rsidP="00E53237">
      <w:pPr>
        <w:kinsoku w:val="0"/>
        <w:overflowPunct w:val="0"/>
        <w:jc w:val="both"/>
        <w:rPr>
          <w:rFonts w:ascii="Times New Roman" w:hAnsi="Times New Roman" w:cs="Times New Roman"/>
          <w:bCs/>
        </w:rPr>
      </w:pPr>
      <w:r>
        <w:rPr>
          <w:rFonts w:ascii="Times New Roman" w:hAnsi="Times New Roman" w:cs="Times New Roman"/>
          <w:bCs/>
        </w:rPr>
        <w:t>Complementing</w:t>
      </w:r>
      <w:r w:rsidR="00CA0B27">
        <w:rPr>
          <w:rFonts w:ascii="Times New Roman" w:hAnsi="Times New Roman" w:cs="Times New Roman"/>
          <w:bCs/>
        </w:rPr>
        <w:t xml:space="preserve"> wetland assets, Wetland Cities can also </w:t>
      </w:r>
      <w:r w:rsidR="00541D25">
        <w:rPr>
          <w:rFonts w:ascii="Times New Roman" w:hAnsi="Times New Roman" w:cs="Times New Roman"/>
          <w:bCs/>
        </w:rPr>
        <w:t>venture into diversified sustainable tourism, which will focus on non-ecological and human-centric attractions.</w:t>
      </w:r>
      <w:r w:rsidR="00D80E94">
        <w:rPr>
          <w:rFonts w:ascii="Times New Roman" w:hAnsi="Times New Roman" w:cs="Times New Roman"/>
          <w:bCs/>
        </w:rPr>
        <w:t xml:space="preserve"> </w:t>
      </w:r>
      <w:r w:rsidR="00B3745E">
        <w:rPr>
          <w:rFonts w:ascii="Times New Roman" w:hAnsi="Times New Roman" w:cs="Times New Roman"/>
          <w:bCs/>
        </w:rPr>
        <w:t>“</w:t>
      </w:r>
      <w:r w:rsidR="00B3745E" w:rsidRPr="00B3745E">
        <w:rPr>
          <w:rFonts w:ascii="Times New Roman" w:hAnsi="Times New Roman" w:cs="Times New Roman"/>
          <w:bCs/>
        </w:rPr>
        <w:t>Beyond the Reeds” is a magazine</w:t>
      </w:r>
      <w:r w:rsidR="0018367F">
        <w:rPr>
          <w:rFonts w:ascii="Times New Roman" w:hAnsi="Times New Roman" w:cs="Times New Roman"/>
          <w:bCs/>
        </w:rPr>
        <w:t xml:space="preserve"> to be developed and</w:t>
      </w:r>
      <w:r w:rsidR="00B3745E" w:rsidRPr="00B3745E">
        <w:rPr>
          <w:rFonts w:ascii="Times New Roman" w:hAnsi="Times New Roman" w:cs="Times New Roman"/>
          <w:bCs/>
        </w:rPr>
        <w:t xml:space="preserve"> published by the Wetland City Network </w:t>
      </w:r>
      <w:r w:rsidR="0018367F">
        <w:rPr>
          <w:rFonts w:ascii="Times New Roman" w:hAnsi="Times New Roman" w:cs="Times New Roman"/>
          <w:bCs/>
        </w:rPr>
        <w:t>Secretariat</w:t>
      </w:r>
      <w:r w:rsidR="00AF5436">
        <w:rPr>
          <w:rFonts w:ascii="Times New Roman" w:hAnsi="Times New Roman" w:cs="Times New Roman"/>
          <w:bCs/>
        </w:rPr>
        <w:t>,</w:t>
      </w:r>
      <w:r w:rsidR="0018367F">
        <w:rPr>
          <w:rFonts w:ascii="Times New Roman" w:hAnsi="Times New Roman" w:cs="Times New Roman"/>
          <w:bCs/>
        </w:rPr>
        <w:t xml:space="preserve"> </w:t>
      </w:r>
      <w:r w:rsidR="00B3745E" w:rsidRPr="00B3745E">
        <w:rPr>
          <w:rFonts w:ascii="Times New Roman" w:hAnsi="Times New Roman" w:cs="Times New Roman"/>
          <w:bCs/>
        </w:rPr>
        <w:t>featur</w:t>
      </w:r>
      <w:r w:rsidR="00AF5436">
        <w:rPr>
          <w:rFonts w:ascii="Times New Roman" w:hAnsi="Times New Roman" w:cs="Times New Roman"/>
          <w:bCs/>
        </w:rPr>
        <w:t xml:space="preserve">ing </w:t>
      </w:r>
      <w:r w:rsidR="00B3745E" w:rsidRPr="00B3745E">
        <w:rPr>
          <w:rFonts w:ascii="Times New Roman" w:hAnsi="Times New Roman" w:cs="Times New Roman"/>
          <w:bCs/>
        </w:rPr>
        <w:t xml:space="preserve">articles </w:t>
      </w:r>
      <w:r w:rsidR="00E50F14">
        <w:rPr>
          <w:rFonts w:ascii="Times New Roman" w:hAnsi="Times New Roman" w:cs="Times New Roman"/>
          <w:bCs/>
        </w:rPr>
        <w:t xml:space="preserve">that </w:t>
      </w:r>
      <w:r w:rsidR="00B3745E" w:rsidRPr="00B3745E">
        <w:rPr>
          <w:rFonts w:ascii="Times New Roman" w:hAnsi="Times New Roman" w:cs="Times New Roman"/>
          <w:bCs/>
        </w:rPr>
        <w:t>appeal</w:t>
      </w:r>
      <w:r w:rsidR="00E50F14">
        <w:rPr>
          <w:rFonts w:ascii="Times New Roman" w:hAnsi="Times New Roman" w:cs="Times New Roman"/>
          <w:bCs/>
        </w:rPr>
        <w:t xml:space="preserve"> </w:t>
      </w:r>
      <w:r w:rsidR="00B3745E" w:rsidRPr="00B3745E">
        <w:rPr>
          <w:rFonts w:ascii="Times New Roman" w:hAnsi="Times New Roman" w:cs="Times New Roman"/>
          <w:bCs/>
        </w:rPr>
        <w:t>to culinary travelers, history enthusiasts, and cultural tourists.</w:t>
      </w:r>
    </w:p>
    <w:p w14:paraId="57D02425" w14:textId="77777777" w:rsidR="00C07C52" w:rsidRPr="00C07C52" w:rsidRDefault="00C07C52" w:rsidP="00E53237">
      <w:pPr>
        <w:kinsoku w:val="0"/>
        <w:overflowPunct w:val="0"/>
        <w:rPr>
          <w:rFonts w:ascii="Times New Roman" w:hAnsi="Times New Roman" w:cs="Times New Roman"/>
          <w:bCs/>
        </w:rPr>
      </w:pPr>
    </w:p>
    <w:p w14:paraId="5C95393B" w14:textId="5ED247FE" w:rsidR="00C92F64" w:rsidRDefault="00C07C52" w:rsidP="00E53237">
      <w:pPr>
        <w:pStyle w:val="ListParagraph"/>
        <w:numPr>
          <w:ilvl w:val="0"/>
          <w:numId w:val="74"/>
        </w:numPr>
        <w:kinsoku w:val="0"/>
        <w:overflowPunct w:val="0"/>
        <w:rPr>
          <w:rFonts w:ascii="Times New Roman" w:hAnsi="Times New Roman" w:cs="Times New Roman"/>
          <w:bCs/>
        </w:rPr>
      </w:pPr>
      <w:r w:rsidRPr="00524158">
        <w:rPr>
          <w:rFonts w:ascii="Times New Roman" w:hAnsi="Times New Roman" w:cs="Times New Roman"/>
          <w:bCs/>
        </w:rPr>
        <w:t xml:space="preserve">The </w:t>
      </w:r>
      <w:r w:rsidR="000C67A0">
        <w:rPr>
          <w:rFonts w:ascii="Times New Roman" w:hAnsi="Times New Roman" w:cs="Times New Roman"/>
          <w:bCs/>
        </w:rPr>
        <w:t>H</w:t>
      </w:r>
      <w:r w:rsidRPr="00524158">
        <w:rPr>
          <w:rFonts w:ascii="Times New Roman" w:hAnsi="Times New Roman" w:cs="Times New Roman"/>
          <w:bCs/>
        </w:rPr>
        <w:t>yper-Local Kitchen</w:t>
      </w:r>
    </w:p>
    <w:p w14:paraId="089F7FE8" w14:textId="77777777" w:rsidR="00C92F64" w:rsidRDefault="00C92F64" w:rsidP="00E53237">
      <w:pPr>
        <w:kinsoku w:val="0"/>
        <w:overflowPunct w:val="0"/>
        <w:ind w:left="360"/>
        <w:rPr>
          <w:rFonts w:ascii="Times New Roman" w:hAnsi="Times New Roman" w:cs="Times New Roman"/>
          <w:bCs/>
        </w:rPr>
      </w:pPr>
    </w:p>
    <w:p w14:paraId="6707869E" w14:textId="2370BB4F" w:rsidR="00C07C52" w:rsidRPr="00C92F64" w:rsidRDefault="00C07C52" w:rsidP="00E53237">
      <w:pPr>
        <w:kinsoku w:val="0"/>
        <w:overflowPunct w:val="0"/>
        <w:ind w:left="360"/>
        <w:jc w:val="both"/>
        <w:rPr>
          <w:rFonts w:ascii="Times New Roman" w:hAnsi="Times New Roman" w:cs="Times New Roman"/>
          <w:bCs/>
        </w:rPr>
      </w:pPr>
      <w:r w:rsidRPr="00C92F64">
        <w:rPr>
          <w:rFonts w:ascii="Times New Roman" w:hAnsi="Times New Roman" w:cs="Times New Roman"/>
          <w:bCs/>
        </w:rPr>
        <w:t>A dedicated column highlighting culinary secrets know</w:t>
      </w:r>
      <w:r w:rsidR="00F45257">
        <w:rPr>
          <w:rFonts w:ascii="Times New Roman" w:hAnsi="Times New Roman" w:cs="Times New Roman"/>
          <w:bCs/>
        </w:rPr>
        <w:t>n</w:t>
      </w:r>
      <w:r w:rsidRPr="00C92F64">
        <w:rPr>
          <w:rFonts w:ascii="Times New Roman" w:hAnsi="Times New Roman" w:cs="Times New Roman"/>
          <w:bCs/>
        </w:rPr>
        <w:t xml:space="preserve"> only to locals. This includes traditional restaurants utilizing unique regional cooking techniques, seasonal foraging markets and ancestral recipes that define the city’s food culture.</w:t>
      </w:r>
    </w:p>
    <w:p w14:paraId="26C439CF" w14:textId="77777777" w:rsidR="00C07C52" w:rsidRPr="00C07C52" w:rsidRDefault="00C07C52" w:rsidP="00E53237">
      <w:pPr>
        <w:kinsoku w:val="0"/>
        <w:overflowPunct w:val="0"/>
        <w:rPr>
          <w:rFonts w:ascii="Times New Roman" w:hAnsi="Times New Roman" w:cs="Times New Roman"/>
          <w:bCs/>
        </w:rPr>
      </w:pPr>
    </w:p>
    <w:p w14:paraId="442B2753" w14:textId="607C3199" w:rsidR="00C92F64" w:rsidRDefault="00C07C52" w:rsidP="00E53237">
      <w:pPr>
        <w:pStyle w:val="ListParagraph"/>
        <w:numPr>
          <w:ilvl w:val="0"/>
          <w:numId w:val="74"/>
        </w:numPr>
        <w:kinsoku w:val="0"/>
        <w:overflowPunct w:val="0"/>
        <w:rPr>
          <w:rFonts w:ascii="Times New Roman" w:hAnsi="Times New Roman" w:cs="Times New Roman"/>
          <w:bCs/>
        </w:rPr>
      </w:pPr>
      <w:r w:rsidRPr="00524158">
        <w:rPr>
          <w:rFonts w:ascii="Times New Roman" w:hAnsi="Times New Roman" w:cs="Times New Roman"/>
          <w:bCs/>
        </w:rPr>
        <w:t xml:space="preserve">Living Histories </w:t>
      </w:r>
      <w:r w:rsidR="00897367">
        <w:rPr>
          <w:rFonts w:ascii="Times New Roman" w:hAnsi="Times New Roman" w:cs="Times New Roman"/>
          <w:bCs/>
        </w:rPr>
        <w:t>and</w:t>
      </w:r>
      <w:r w:rsidRPr="00524158">
        <w:rPr>
          <w:rFonts w:ascii="Times New Roman" w:hAnsi="Times New Roman" w:cs="Times New Roman"/>
          <w:bCs/>
        </w:rPr>
        <w:t xml:space="preserve"> Living Lore</w:t>
      </w:r>
    </w:p>
    <w:p w14:paraId="514317FD" w14:textId="77777777" w:rsidR="00C92F64" w:rsidRDefault="00C92F64" w:rsidP="00E53237">
      <w:pPr>
        <w:kinsoku w:val="0"/>
        <w:overflowPunct w:val="0"/>
        <w:ind w:left="360"/>
        <w:rPr>
          <w:rFonts w:ascii="Times New Roman" w:hAnsi="Times New Roman" w:cs="Times New Roman"/>
          <w:bCs/>
        </w:rPr>
      </w:pPr>
    </w:p>
    <w:p w14:paraId="50EA8EF1" w14:textId="6A814F71" w:rsidR="00C07C52" w:rsidRPr="00C92F64" w:rsidRDefault="00C07C52" w:rsidP="00E53237">
      <w:pPr>
        <w:kinsoku w:val="0"/>
        <w:overflowPunct w:val="0"/>
        <w:ind w:left="360"/>
        <w:jc w:val="both"/>
        <w:rPr>
          <w:rFonts w:ascii="Times New Roman" w:hAnsi="Times New Roman" w:cs="Times New Roman"/>
          <w:bCs/>
        </w:rPr>
      </w:pPr>
      <w:r w:rsidRPr="00C92F64">
        <w:rPr>
          <w:rFonts w:ascii="Times New Roman" w:hAnsi="Times New Roman" w:cs="Times New Roman"/>
          <w:bCs/>
        </w:rPr>
        <w:t>Feature stories that dive into regional folklore, historical architecture, urban legends, and landmarks. It focuses on how human settlement survived and thrived, highlighting castle</w:t>
      </w:r>
      <w:r w:rsidR="00D167E1">
        <w:rPr>
          <w:rFonts w:ascii="Times New Roman" w:hAnsi="Times New Roman" w:cs="Times New Roman"/>
          <w:bCs/>
        </w:rPr>
        <w:t>s</w:t>
      </w:r>
      <w:r w:rsidR="00F17877">
        <w:rPr>
          <w:rFonts w:ascii="Times New Roman" w:hAnsi="Times New Roman" w:cs="Times New Roman"/>
          <w:bCs/>
        </w:rPr>
        <w:t xml:space="preserve"> and </w:t>
      </w:r>
      <w:r w:rsidR="00B8154E">
        <w:rPr>
          <w:rFonts w:ascii="Times New Roman" w:hAnsi="Times New Roman" w:cs="Times New Roman"/>
          <w:bCs/>
        </w:rPr>
        <w:t>traditional houses</w:t>
      </w:r>
      <w:r w:rsidRPr="00C92F64">
        <w:rPr>
          <w:rFonts w:ascii="Times New Roman" w:hAnsi="Times New Roman" w:cs="Times New Roman"/>
          <w:bCs/>
        </w:rPr>
        <w:t>, old quarters, and monuments with dramatic historical narratives.</w:t>
      </w:r>
    </w:p>
    <w:p w14:paraId="517A9E19" w14:textId="77777777" w:rsidR="00C07C52" w:rsidRPr="00C07C52" w:rsidRDefault="00C07C52" w:rsidP="00E53237">
      <w:pPr>
        <w:kinsoku w:val="0"/>
        <w:overflowPunct w:val="0"/>
        <w:rPr>
          <w:rFonts w:ascii="Times New Roman" w:hAnsi="Times New Roman" w:cs="Times New Roman"/>
          <w:bCs/>
        </w:rPr>
      </w:pPr>
    </w:p>
    <w:p w14:paraId="60DB41EC" w14:textId="08EE4B0C" w:rsidR="00C92F64" w:rsidRDefault="00C07C52" w:rsidP="00E53237">
      <w:pPr>
        <w:pStyle w:val="ListParagraph"/>
        <w:numPr>
          <w:ilvl w:val="0"/>
          <w:numId w:val="74"/>
        </w:numPr>
        <w:kinsoku w:val="0"/>
        <w:overflowPunct w:val="0"/>
        <w:rPr>
          <w:rFonts w:ascii="Times New Roman" w:hAnsi="Times New Roman" w:cs="Times New Roman"/>
          <w:bCs/>
        </w:rPr>
      </w:pPr>
      <w:r w:rsidRPr="00524158">
        <w:rPr>
          <w:rFonts w:ascii="Times New Roman" w:hAnsi="Times New Roman" w:cs="Times New Roman"/>
          <w:bCs/>
        </w:rPr>
        <w:t xml:space="preserve">Artisans </w:t>
      </w:r>
      <w:r w:rsidR="00710782">
        <w:rPr>
          <w:rFonts w:ascii="Times New Roman" w:hAnsi="Times New Roman" w:cs="Times New Roman"/>
          <w:bCs/>
        </w:rPr>
        <w:t>and</w:t>
      </w:r>
      <w:r w:rsidRPr="00524158">
        <w:rPr>
          <w:rFonts w:ascii="Times New Roman" w:hAnsi="Times New Roman" w:cs="Times New Roman"/>
          <w:bCs/>
        </w:rPr>
        <w:t xml:space="preserve"> Heritage Crafts</w:t>
      </w:r>
    </w:p>
    <w:p w14:paraId="01576676" w14:textId="77777777" w:rsidR="00C92F64" w:rsidRDefault="00C92F64" w:rsidP="00E53237">
      <w:pPr>
        <w:kinsoku w:val="0"/>
        <w:overflowPunct w:val="0"/>
        <w:ind w:left="360"/>
        <w:rPr>
          <w:rFonts w:ascii="Times New Roman" w:hAnsi="Times New Roman" w:cs="Times New Roman"/>
          <w:bCs/>
        </w:rPr>
      </w:pPr>
    </w:p>
    <w:p w14:paraId="68100A28" w14:textId="15DD41F7" w:rsidR="00C07C52" w:rsidRPr="00C92F64" w:rsidRDefault="00C07C52" w:rsidP="00E53237">
      <w:pPr>
        <w:kinsoku w:val="0"/>
        <w:overflowPunct w:val="0"/>
        <w:ind w:left="360"/>
        <w:jc w:val="both"/>
        <w:rPr>
          <w:rFonts w:ascii="Times New Roman" w:hAnsi="Times New Roman" w:cs="Times New Roman"/>
          <w:bCs/>
        </w:rPr>
      </w:pPr>
      <w:r w:rsidRPr="00C92F64">
        <w:rPr>
          <w:rFonts w:ascii="Times New Roman" w:hAnsi="Times New Roman" w:cs="Times New Roman"/>
          <w:bCs/>
        </w:rPr>
        <w:t xml:space="preserve">Showcasing the human capital of </w:t>
      </w:r>
      <w:r w:rsidR="00502B62">
        <w:rPr>
          <w:rFonts w:ascii="Times New Roman" w:hAnsi="Times New Roman" w:cs="Times New Roman"/>
          <w:bCs/>
        </w:rPr>
        <w:t>Wetland Cities</w:t>
      </w:r>
      <w:r w:rsidRPr="00C92F64">
        <w:rPr>
          <w:rFonts w:ascii="Times New Roman" w:hAnsi="Times New Roman" w:cs="Times New Roman"/>
          <w:bCs/>
        </w:rPr>
        <w:t>, such as local weavers, potters, performance artists, and festival organizers who keep regional identities alive.</w:t>
      </w:r>
    </w:p>
    <w:p w14:paraId="4A62A202" w14:textId="77777777" w:rsidR="00C07C52" w:rsidRPr="00C07C52" w:rsidRDefault="00C07C52" w:rsidP="00E53237">
      <w:pPr>
        <w:kinsoku w:val="0"/>
        <w:overflowPunct w:val="0"/>
        <w:rPr>
          <w:rFonts w:ascii="Times New Roman" w:hAnsi="Times New Roman" w:cs="Times New Roman"/>
          <w:bCs/>
        </w:rPr>
      </w:pPr>
    </w:p>
    <w:p w14:paraId="1CF0EC9A" w14:textId="6C3542C1" w:rsidR="00DF19E4" w:rsidRDefault="00C07C52" w:rsidP="00E53237">
      <w:pPr>
        <w:kinsoku w:val="0"/>
        <w:overflowPunct w:val="0"/>
        <w:jc w:val="both"/>
        <w:rPr>
          <w:rFonts w:ascii="Times New Roman" w:hAnsi="Times New Roman" w:cs="Times New Roman"/>
          <w:bCs/>
        </w:rPr>
      </w:pPr>
      <w:r w:rsidRPr="00C07C52">
        <w:rPr>
          <w:rFonts w:ascii="Times New Roman" w:hAnsi="Times New Roman" w:cs="Times New Roman"/>
          <w:bCs/>
        </w:rPr>
        <w:t>The magazine will be published biannually</w:t>
      </w:r>
      <w:r w:rsidR="004C3611">
        <w:rPr>
          <w:rFonts w:ascii="Times New Roman" w:hAnsi="Times New Roman" w:cs="Times New Roman"/>
          <w:bCs/>
        </w:rPr>
        <w:t>,</w:t>
      </w:r>
      <w:r w:rsidRPr="00C07C52">
        <w:rPr>
          <w:rFonts w:ascii="Times New Roman" w:hAnsi="Times New Roman" w:cs="Times New Roman"/>
          <w:bCs/>
        </w:rPr>
        <w:t xml:space="preserve"> with </w:t>
      </w:r>
      <w:r w:rsidR="0086748F">
        <w:rPr>
          <w:rFonts w:ascii="Times New Roman" w:hAnsi="Times New Roman" w:cs="Times New Roman"/>
          <w:bCs/>
        </w:rPr>
        <w:t>contributions from</w:t>
      </w:r>
      <w:r w:rsidRPr="00C07C52">
        <w:rPr>
          <w:rFonts w:ascii="Times New Roman" w:hAnsi="Times New Roman" w:cs="Times New Roman"/>
          <w:bCs/>
        </w:rPr>
        <w:t xml:space="preserve"> three to five </w:t>
      </w:r>
      <w:r w:rsidR="0086748F">
        <w:rPr>
          <w:rFonts w:ascii="Times New Roman" w:hAnsi="Times New Roman" w:cs="Times New Roman"/>
          <w:bCs/>
        </w:rPr>
        <w:t>W</w:t>
      </w:r>
      <w:r w:rsidRPr="00C07C52">
        <w:rPr>
          <w:rFonts w:ascii="Times New Roman" w:hAnsi="Times New Roman" w:cs="Times New Roman"/>
          <w:bCs/>
        </w:rPr>
        <w:t xml:space="preserve">etland </w:t>
      </w:r>
      <w:r w:rsidR="0086748F">
        <w:rPr>
          <w:rFonts w:ascii="Times New Roman" w:hAnsi="Times New Roman" w:cs="Times New Roman"/>
          <w:bCs/>
        </w:rPr>
        <w:t>C</w:t>
      </w:r>
      <w:r w:rsidRPr="00C07C52">
        <w:rPr>
          <w:rFonts w:ascii="Times New Roman" w:hAnsi="Times New Roman" w:cs="Times New Roman"/>
          <w:bCs/>
        </w:rPr>
        <w:t>ities</w:t>
      </w:r>
      <w:r w:rsidR="004C3611">
        <w:rPr>
          <w:rFonts w:ascii="Times New Roman" w:hAnsi="Times New Roman" w:cs="Times New Roman"/>
          <w:bCs/>
        </w:rPr>
        <w:t>,</w:t>
      </w:r>
      <w:r w:rsidR="00734181">
        <w:rPr>
          <w:rFonts w:ascii="Times New Roman" w:hAnsi="Times New Roman" w:cs="Times New Roman"/>
          <w:bCs/>
        </w:rPr>
        <w:t xml:space="preserve"> </w:t>
      </w:r>
      <w:r w:rsidR="00177899">
        <w:rPr>
          <w:rFonts w:ascii="Times New Roman" w:hAnsi="Times New Roman" w:cs="Times New Roman"/>
          <w:bCs/>
        </w:rPr>
        <w:t>in</w:t>
      </w:r>
      <w:r w:rsidR="00734181">
        <w:rPr>
          <w:rFonts w:ascii="Times New Roman" w:hAnsi="Times New Roman" w:cs="Times New Roman"/>
          <w:bCs/>
        </w:rPr>
        <w:t xml:space="preserve"> </w:t>
      </w:r>
      <w:r w:rsidR="00177899">
        <w:rPr>
          <w:rFonts w:ascii="Times New Roman" w:hAnsi="Times New Roman" w:cs="Times New Roman"/>
          <w:bCs/>
        </w:rPr>
        <w:t xml:space="preserve">both digital and limited print editions </w:t>
      </w:r>
      <w:r w:rsidR="00B2592A">
        <w:rPr>
          <w:rFonts w:ascii="Times New Roman" w:hAnsi="Times New Roman" w:cs="Times New Roman"/>
          <w:bCs/>
        </w:rPr>
        <w:t>to be</w:t>
      </w:r>
      <w:r w:rsidRPr="00C07C52">
        <w:rPr>
          <w:rFonts w:ascii="Times New Roman" w:hAnsi="Times New Roman" w:cs="Times New Roman"/>
          <w:bCs/>
        </w:rPr>
        <w:t xml:space="preserve"> distributed to all Ramsar Contracting Parties and Wetland Cities.</w:t>
      </w:r>
    </w:p>
    <w:p w14:paraId="724AD50F" w14:textId="77777777" w:rsidR="00DF19E4" w:rsidRDefault="00DF19E4" w:rsidP="00E53237">
      <w:pPr>
        <w:kinsoku w:val="0"/>
        <w:overflowPunct w:val="0"/>
        <w:rPr>
          <w:rFonts w:ascii="Times New Roman" w:hAnsi="Times New Roman" w:cs="Times New Roman"/>
          <w:bCs/>
        </w:rPr>
      </w:pPr>
    </w:p>
    <w:p w14:paraId="53DA8074" w14:textId="77777777" w:rsidR="00DF19E4" w:rsidRDefault="00DF19E4" w:rsidP="00E53237">
      <w:pPr>
        <w:kinsoku w:val="0"/>
        <w:overflowPunct w:val="0"/>
        <w:rPr>
          <w:rFonts w:ascii="Times New Roman" w:hAnsi="Times New Roman" w:cs="Times New Roman"/>
          <w:bCs/>
        </w:rPr>
      </w:pPr>
    </w:p>
    <w:sectPr w:rsidR="00DF19E4" w:rsidSect="00AC7708">
      <w:footerReference w:type="default" r:id="rId8"/>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B7BAA" w14:textId="77777777" w:rsidR="00D607F2" w:rsidRDefault="00D607F2" w:rsidP="00F56CF2">
      <w:r>
        <w:separator/>
      </w:r>
    </w:p>
  </w:endnote>
  <w:endnote w:type="continuationSeparator" w:id="0">
    <w:p w14:paraId="386619E7" w14:textId="77777777" w:rsidR="00D607F2" w:rsidRDefault="00D607F2" w:rsidP="00F56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723956390"/>
      <w:docPartObj>
        <w:docPartGallery w:val="Page Numbers (Bottom of Page)"/>
        <w:docPartUnique/>
      </w:docPartObj>
    </w:sdtPr>
    <w:sdtEndPr>
      <w:rPr>
        <w:noProof/>
      </w:rPr>
    </w:sdtEndPr>
    <w:sdtContent>
      <w:p w14:paraId="49447D9C" w14:textId="75485116" w:rsidR="0083714F" w:rsidRPr="0083714F" w:rsidRDefault="0083714F" w:rsidP="00B92350">
        <w:pPr>
          <w:pStyle w:val="Footer"/>
          <w:kinsoku w:val="0"/>
          <w:overflowPunct w:val="0"/>
          <w:jc w:val="right"/>
          <w:rPr>
            <w:rFonts w:ascii="Times New Roman" w:hAnsi="Times New Roman" w:cs="Times New Roman"/>
            <w:sz w:val="20"/>
            <w:szCs w:val="20"/>
          </w:rPr>
        </w:pPr>
        <w:r w:rsidRPr="0083714F">
          <w:rPr>
            <w:rFonts w:ascii="Times New Roman" w:hAnsi="Times New Roman" w:cs="Times New Roman"/>
            <w:sz w:val="20"/>
            <w:szCs w:val="20"/>
          </w:rPr>
          <w:fldChar w:fldCharType="begin"/>
        </w:r>
        <w:r w:rsidRPr="0083714F">
          <w:rPr>
            <w:rFonts w:ascii="Times New Roman" w:hAnsi="Times New Roman" w:cs="Times New Roman"/>
            <w:sz w:val="20"/>
            <w:szCs w:val="20"/>
          </w:rPr>
          <w:instrText xml:space="preserve"> PAGE   \* MERGEFORMAT </w:instrText>
        </w:r>
        <w:r w:rsidRPr="0083714F">
          <w:rPr>
            <w:rFonts w:ascii="Times New Roman" w:hAnsi="Times New Roman" w:cs="Times New Roman"/>
            <w:sz w:val="20"/>
            <w:szCs w:val="20"/>
          </w:rPr>
          <w:fldChar w:fldCharType="separate"/>
        </w:r>
        <w:r w:rsidRPr="0083714F">
          <w:rPr>
            <w:rFonts w:ascii="Times New Roman" w:hAnsi="Times New Roman" w:cs="Times New Roman"/>
            <w:noProof/>
            <w:sz w:val="20"/>
            <w:szCs w:val="20"/>
          </w:rPr>
          <w:t>2</w:t>
        </w:r>
        <w:r w:rsidRPr="0083714F">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06B7F" w14:textId="77777777" w:rsidR="00D607F2" w:rsidRDefault="00D607F2" w:rsidP="00F56CF2">
      <w:r>
        <w:separator/>
      </w:r>
    </w:p>
  </w:footnote>
  <w:footnote w:type="continuationSeparator" w:id="0">
    <w:p w14:paraId="6EBC193B" w14:textId="77777777" w:rsidR="00D607F2" w:rsidRDefault="00D607F2" w:rsidP="00F56C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F84"/>
    <w:multiLevelType w:val="multilevel"/>
    <w:tmpl w:val="142C4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07576"/>
    <w:multiLevelType w:val="hybridMultilevel"/>
    <w:tmpl w:val="E7DC734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042117CB"/>
    <w:multiLevelType w:val="hybridMultilevel"/>
    <w:tmpl w:val="12FEDC30"/>
    <w:lvl w:ilvl="0" w:tplc="2954E05A">
      <w:start w:val="1"/>
      <w:numFmt w:val="decimal"/>
      <w:lvlText w:val="%1."/>
      <w:lvlJc w:val="left"/>
      <w:pPr>
        <w:ind w:left="720" w:hanging="360"/>
      </w:pPr>
      <w:rPr>
        <w:rFonts w:hint="eastAsia"/>
        <w:b w:val="0"/>
        <w:i w:val="0"/>
        <w:sz w:val="2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5622ED7"/>
    <w:multiLevelType w:val="hybridMultilevel"/>
    <w:tmpl w:val="40A441DE"/>
    <w:lvl w:ilvl="0" w:tplc="3A345242">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B464A2"/>
    <w:multiLevelType w:val="hybridMultilevel"/>
    <w:tmpl w:val="BF72F8DE"/>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6F91E1D"/>
    <w:multiLevelType w:val="hybridMultilevel"/>
    <w:tmpl w:val="E9DC5DC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07F73919"/>
    <w:multiLevelType w:val="hybridMultilevel"/>
    <w:tmpl w:val="C0FE71A4"/>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082805A2"/>
    <w:multiLevelType w:val="hybridMultilevel"/>
    <w:tmpl w:val="06765C6E"/>
    <w:lvl w:ilvl="0" w:tplc="9CEA3922">
      <w:start w:val="1"/>
      <w:numFmt w:val="bullet"/>
      <w:lvlText w:val=""/>
      <w:lvlJc w:val="left"/>
      <w:pPr>
        <w:ind w:left="720" w:hanging="360"/>
      </w:pPr>
      <w:rPr>
        <w:rFonts w:ascii="Symbol" w:hAnsi="Symbol" w:hint="default"/>
        <w:color w:val="auto"/>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0AED6489"/>
    <w:multiLevelType w:val="hybridMultilevel"/>
    <w:tmpl w:val="8E9678C0"/>
    <w:lvl w:ilvl="0" w:tplc="F068606E">
      <w:start w:val="1"/>
      <w:numFmt w:val="decimal"/>
      <w:lvlText w:val="%1."/>
      <w:lvlJc w:val="left"/>
      <w:pPr>
        <w:ind w:left="720" w:hanging="360"/>
      </w:pPr>
      <w:rPr>
        <w:rFonts w:ascii="Times New Roman" w:hAnsi="Times New Roman" w:hint="default"/>
        <w:b w:val="0"/>
        <w:i w:val="0"/>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0C00194D"/>
    <w:multiLevelType w:val="hybridMultilevel"/>
    <w:tmpl w:val="549C5EF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0D1639CA"/>
    <w:multiLevelType w:val="hybridMultilevel"/>
    <w:tmpl w:val="3B0ED096"/>
    <w:lvl w:ilvl="0" w:tplc="C3FAF1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0F293867"/>
    <w:multiLevelType w:val="hybridMultilevel"/>
    <w:tmpl w:val="2B1C486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0F475231"/>
    <w:multiLevelType w:val="hybridMultilevel"/>
    <w:tmpl w:val="E53269CA"/>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0F9B5E61"/>
    <w:multiLevelType w:val="hybridMultilevel"/>
    <w:tmpl w:val="0E703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D127CF"/>
    <w:multiLevelType w:val="multilevel"/>
    <w:tmpl w:val="B6CE7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23D577B"/>
    <w:multiLevelType w:val="hybridMultilevel"/>
    <w:tmpl w:val="A58EC7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15:restartNumberingAfterBreak="0">
    <w:nsid w:val="154B07C7"/>
    <w:multiLevelType w:val="hybridMultilevel"/>
    <w:tmpl w:val="159C42B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7" w15:restartNumberingAfterBreak="0">
    <w:nsid w:val="15546A87"/>
    <w:multiLevelType w:val="hybridMultilevel"/>
    <w:tmpl w:val="14F0A05E"/>
    <w:lvl w:ilvl="0" w:tplc="0A42C12C">
      <w:start w:val="1"/>
      <w:numFmt w:val="decimal"/>
      <w:lvlText w:val="%1."/>
      <w:lvlJc w:val="left"/>
      <w:pPr>
        <w:ind w:left="720" w:hanging="360"/>
      </w:pPr>
      <w:rPr>
        <w:rFonts w:hint="eastAsia"/>
        <w:b w:val="0"/>
        <w:i w:val="0"/>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1B676D38"/>
    <w:multiLevelType w:val="hybridMultilevel"/>
    <w:tmpl w:val="89BEAC1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1BF94AF3"/>
    <w:multiLevelType w:val="hybridMultilevel"/>
    <w:tmpl w:val="E49CD958"/>
    <w:lvl w:ilvl="0" w:tplc="8504680A">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0" w15:restartNumberingAfterBreak="0">
    <w:nsid w:val="1BFF38A7"/>
    <w:multiLevelType w:val="hybridMultilevel"/>
    <w:tmpl w:val="3CECA14E"/>
    <w:lvl w:ilvl="0" w:tplc="3409000F">
      <w:start w:val="1"/>
      <w:numFmt w:val="decimal"/>
      <w:lvlText w:val="%1."/>
      <w:lvlJc w:val="left"/>
      <w:pPr>
        <w:ind w:left="1080" w:hanging="360"/>
      </w:p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1" w15:restartNumberingAfterBreak="0">
    <w:nsid w:val="1DA7440F"/>
    <w:multiLevelType w:val="hybridMultilevel"/>
    <w:tmpl w:val="4E92BAE8"/>
    <w:lvl w:ilvl="0" w:tplc="CBF2A296">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B46481"/>
    <w:multiLevelType w:val="hybridMultilevel"/>
    <w:tmpl w:val="8DF46936"/>
    <w:lvl w:ilvl="0" w:tplc="E8E2DE88">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3" w15:restartNumberingAfterBreak="0">
    <w:nsid w:val="1FEA1176"/>
    <w:multiLevelType w:val="hybridMultilevel"/>
    <w:tmpl w:val="16E4966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4" w15:restartNumberingAfterBreak="0">
    <w:nsid w:val="214640D4"/>
    <w:multiLevelType w:val="hybridMultilevel"/>
    <w:tmpl w:val="B85E7500"/>
    <w:lvl w:ilvl="0" w:tplc="8256BD58">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3095035"/>
    <w:multiLevelType w:val="multilevel"/>
    <w:tmpl w:val="8E5ABAB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24FE638E"/>
    <w:multiLevelType w:val="hybridMultilevel"/>
    <w:tmpl w:val="0F44E82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252A6AA5"/>
    <w:multiLevelType w:val="multilevel"/>
    <w:tmpl w:val="071C278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25712942"/>
    <w:multiLevelType w:val="hybridMultilevel"/>
    <w:tmpl w:val="E86C3F0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9" w15:restartNumberingAfterBreak="0">
    <w:nsid w:val="26681D20"/>
    <w:multiLevelType w:val="hybridMultilevel"/>
    <w:tmpl w:val="67185C4A"/>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26A117DF"/>
    <w:multiLevelType w:val="hybridMultilevel"/>
    <w:tmpl w:val="EDC067AC"/>
    <w:lvl w:ilvl="0" w:tplc="04090005">
      <w:start w:val="1"/>
      <w:numFmt w:val="bullet"/>
      <w:lvlText w:val=""/>
      <w:lvlJc w:val="left"/>
      <w:pPr>
        <w:ind w:left="1059" w:hanging="360"/>
      </w:pPr>
      <w:rPr>
        <w:rFonts w:ascii="Wingdings" w:hAnsi="Wingdings"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31" w15:restartNumberingAfterBreak="0">
    <w:nsid w:val="2C572E8F"/>
    <w:multiLevelType w:val="hybridMultilevel"/>
    <w:tmpl w:val="BC161CA2"/>
    <w:lvl w:ilvl="0" w:tplc="04090001">
      <w:start w:val="1"/>
      <w:numFmt w:val="bullet"/>
      <w:lvlText w:val=""/>
      <w:lvlJc w:val="left"/>
      <w:pPr>
        <w:ind w:left="1059" w:hanging="360"/>
      </w:pPr>
      <w:rPr>
        <w:rFonts w:ascii="Symbol" w:hAnsi="Symbol"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32" w15:restartNumberingAfterBreak="0">
    <w:nsid w:val="2C5C0879"/>
    <w:multiLevelType w:val="hybridMultilevel"/>
    <w:tmpl w:val="661E19F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3" w15:restartNumberingAfterBreak="0">
    <w:nsid w:val="2D292E7D"/>
    <w:multiLevelType w:val="hybridMultilevel"/>
    <w:tmpl w:val="54B4E4B6"/>
    <w:lvl w:ilvl="0" w:tplc="C150B1AA">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09A4EB6"/>
    <w:multiLevelType w:val="hybridMultilevel"/>
    <w:tmpl w:val="E946AB58"/>
    <w:lvl w:ilvl="0" w:tplc="FFFFFFFF">
      <w:start w:val="1"/>
      <w:numFmt w:val="bullet"/>
      <w:lvlText w:val=""/>
      <w:lvlJc w:val="left"/>
      <w:pPr>
        <w:ind w:left="720" w:hanging="360"/>
      </w:pPr>
      <w:rPr>
        <w:rFonts w:ascii="Symbol" w:hAnsi="Symbol" w:hint="default"/>
      </w:rPr>
    </w:lvl>
    <w:lvl w:ilvl="1" w:tplc="9CEA3922">
      <w:start w:val="1"/>
      <w:numFmt w:val="bullet"/>
      <w:lvlText w:val=""/>
      <w:lvlJc w:val="left"/>
      <w:pPr>
        <w:ind w:left="1440" w:hanging="360"/>
      </w:pPr>
      <w:rPr>
        <w:rFonts w:ascii="Symbol" w:hAnsi="Symbol" w:hint="default"/>
        <w:color w:val="auto"/>
      </w:rPr>
    </w:lvl>
    <w:lvl w:ilvl="2" w:tplc="3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43D5114"/>
    <w:multiLevelType w:val="hybridMultilevel"/>
    <w:tmpl w:val="841464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AA6407F"/>
    <w:multiLevelType w:val="hybridMultilevel"/>
    <w:tmpl w:val="E34EDACC"/>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3F3C1B8B"/>
    <w:multiLevelType w:val="hybridMultilevel"/>
    <w:tmpl w:val="953CBBF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3F556C37"/>
    <w:multiLevelType w:val="hybridMultilevel"/>
    <w:tmpl w:val="6E648D86"/>
    <w:lvl w:ilvl="0" w:tplc="04090005">
      <w:start w:val="1"/>
      <w:numFmt w:val="bullet"/>
      <w:lvlText w:val=""/>
      <w:lvlJc w:val="left"/>
      <w:pPr>
        <w:ind w:left="1059" w:hanging="360"/>
      </w:pPr>
      <w:rPr>
        <w:rFonts w:ascii="Wingdings" w:hAnsi="Wingdings"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39" w15:restartNumberingAfterBreak="0">
    <w:nsid w:val="42352418"/>
    <w:multiLevelType w:val="hybridMultilevel"/>
    <w:tmpl w:val="D2F24F3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39441DD"/>
    <w:multiLevelType w:val="hybridMultilevel"/>
    <w:tmpl w:val="008090D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67656CF"/>
    <w:multiLevelType w:val="hybridMultilevel"/>
    <w:tmpl w:val="8C80B42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46A26F79"/>
    <w:multiLevelType w:val="hybridMultilevel"/>
    <w:tmpl w:val="A6022A7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3" w15:restartNumberingAfterBreak="0">
    <w:nsid w:val="47C21B5E"/>
    <w:multiLevelType w:val="hybridMultilevel"/>
    <w:tmpl w:val="513265C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4ABB369F"/>
    <w:multiLevelType w:val="hybridMultilevel"/>
    <w:tmpl w:val="77A4301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5" w15:restartNumberingAfterBreak="0">
    <w:nsid w:val="4CFA581F"/>
    <w:multiLevelType w:val="hybridMultilevel"/>
    <w:tmpl w:val="E5B61F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6" w15:restartNumberingAfterBreak="0">
    <w:nsid w:val="50FC0E99"/>
    <w:multiLevelType w:val="hybridMultilevel"/>
    <w:tmpl w:val="1BB69508"/>
    <w:lvl w:ilvl="0" w:tplc="3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11C74DE"/>
    <w:multiLevelType w:val="hybridMultilevel"/>
    <w:tmpl w:val="525881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1FE5449"/>
    <w:multiLevelType w:val="hybridMultilevel"/>
    <w:tmpl w:val="7B96C7C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49F1902"/>
    <w:multiLevelType w:val="hybridMultilevel"/>
    <w:tmpl w:val="ACAA76B6"/>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54EB7C1A"/>
    <w:multiLevelType w:val="hybridMultilevel"/>
    <w:tmpl w:val="64188A3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5C0317A2"/>
    <w:multiLevelType w:val="hybridMultilevel"/>
    <w:tmpl w:val="89E6C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C3E0CB3"/>
    <w:multiLevelType w:val="hybridMultilevel"/>
    <w:tmpl w:val="AD46D9D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5C4A5C76"/>
    <w:multiLevelType w:val="hybridMultilevel"/>
    <w:tmpl w:val="A356C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C6729C9"/>
    <w:multiLevelType w:val="hybridMultilevel"/>
    <w:tmpl w:val="9852EC5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604D228D"/>
    <w:multiLevelType w:val="hybridMultilevel"/>
    <w:tmpl w:val="556EB15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605D2822"/>
    <w:multiLevelType w:val="hybridMultilevel"/>
    <w:tmpl w:val="CC78BB0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7" w15:restartNumberingAfterBreak="0">
    <w:nsid w:val="608C287D"/>
    <w:multiLevelType w:val="hybridMultilevel"/>
    <w:tmpl w:val="D862D53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8" w15:restartNumberingAfterBreak="0">
    <w:nsid w:val="6144425C"/>
    <w:multiLevelType w:val="hybridMultilevel"/>
    <w:tmpl w:val="DBDE4D06"/>
    <w:lvl w:ilvl="0" w:tplc="BE6824A2">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1524D82"/>
    <w:multiLevelType w:val="hybridMultilevel"/>
    <w:tmpl w:val="56F20054"/>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0" w15:restartNumberingAfterBreak="0">
    <w:nsid w:val="67113E99"/>
    <w:multiLevelType w:val="hybridMultilevel"/>
    <w:tmpl w:val="353CAF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1" w15:restartNumberingAfterBreak="0">
    <w:nsid w:val="6D0A76AD"/>
    <w:multiLevelType w:val="hybridMultilevel"/>
    <w:tmpl w:val="79E240E6"/>
    <w:lvl w:ilvl="0" w:tplc="3409000F">
      <w:start w:val="1"/>
      <w:numFmt w:val="decimal"/>
      <w:lvlText w:val="%1."/>
      <w:lvlJc w:val="left"/>
      <w:pPr>
        <w:ind w:left="720" w:hanging="360"/>
      </w:pPr>
    </w:lvl>
    <w:lvl w:ilvl="1" w:tplc="34090001">
      <w:start w:val="1"/>
      <w:numFmt w:val="bullet"/>
      <w:lvlText w:val=""/>
      <w:lvlJc w:val="left"/>
      <w:pPr>
        <w:ind w:left="720" w:hanging="360"/>
      </w:pPr>
      <w:rPr>
        <w:rFonts w:ascii="Symbol" w:hAnsi="Symbol" w:hint="default"/>
      </w:r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2" w15:restartNumberingAfterBreak="0">
    <w:nsid w:val="70F10A79"/>
    <w:multiLevelType w:val="hybridMultilevel"/>
    <w:tmpl w:val="F98AC61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3" w15:restartNumberingAfterBreak="0">
    <w:nsid w:val="71326802"/>
    <w:multiLevelType w:val="hybridMultilevel"/>
    <w:tmpl w:val="F32094E6"/>
    <w:lvl w:ilvl="0" w:tplc="3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960" w:hanging="440"/>
      </w:pPr>
      <w:rPr>
        <w:rFonts w:ascii="Wingdings" w:hAnsi="Wingdings" w:hint="default"/>
      </w:rPr>
    </w:lvl>
    <w:lvl w:ilvl="2" w:tplc="04090005" w:tentative="1">
      <w:start w:val="1"/>
      <w:numFmt w:val="bullet"/>
      <w:lvlText w:val=""/>
      <w:lvlJc w:val="left"/>
      <w:pPr>
        <w:ind w:left="1400" w:hanging="440"/>
      </w:pPr>
      <w:rPr>
        <w:rFonts w:ascii="Wingdings" w:hAnsi="Wingdings" w:hint="default"/>
      </w:rPr>
    </w:lvl>
    <w:lvl w:ilvl="3" w:tplc="04090001" w:tentative="1">
      <w:start w:val="1"/>
      <w:numFmt w:val="bullet"/>
      <w:lvlText w:val=""/>
      <w:lvlJc w:val="left"/>
      <w:pPr>
        <w:ind w:left="1840" w:hanging="440"/>
      </w:pPr>
      <w:rPr>
        <w:rFonts w:ascii="Wingdings" w:hAnsi="Wingdings" w:hint="default"/>
      </w:rPr>
    </w:lvl>
    <w:lvl w:ilvl="4" w:tplc="04090003" w:tentative="1">
      <w:start w:val="1"/>
      <w:numFmt w:val="bullet"/>
      <w:lvlText w:val=""/>
      <w:lvlJc w:val="left"/>
      <w:pPr>
        <w:ind w:left="2280" w:hanging="440"/>
      </w:pPr>
      <w:rPr>
        <w:rFonts w:ascii="Wingdings" w:hAnsi="Wingdings" w:hint="default"/>
      </w:rPr>
    </w:lvl>
    <w:lvl w:ilvl="5" w:tplc="04090005" w:tentative="1">
      <w:start w:val="1"/>
      <w:numFmt w:val="bullet"/>
      <w:lvlText w:val=""/>
      <w:lvlJc w:val="left"/>
      <w:pPr>
        <w:ind w:left="2720" w:hanging="440"/>
      </w:pPr>
      <w:rPr>
        <w:rFonts w:ascii="Wingdings" w:hAnsi="Wingdings" w:hint="default"/>
      </w:rPr>
    </w:lvl>
    <w:lvl w:ilvl="6" w:tplc="04090001" w:tentative="1">
      <w:start w:val="1"/>
      <w:numFmt w:val="bullet"/>
      <w:lvlText w:val=""/>
      <w:lvlJc w:val="left"/>
      <w:pPr>
        <w:ind w:left="3160" w:hanging="440"/>
      </w:pPr>
      <w:rPr>
        <w:rFonts w:ascii="Wingdings" w:hAnsi="Wingdings" w:hint="default"/>
      </w:rPr>
    </w:lvl>
    <w:lvl w:ilvl="7" w:tplc="04090003" w:tentative="1">
      <w:start w:val="1"/>
      <w:numFmt w:val="bullet"/>
      <w:lvlText w:val=""/>
      <w:lvlJc w:val="left"/>
      <w:pPr>
        <w:ind w:left="3600" w:hanging="440"/>
      </w:pPr>
      <w:rPr>
        <w:rFonts w:ascii="Wingdings" w:hAnsi="Wingdings" w:hint="default"/>
      </w:rPr>
    </w:lvl>
    <w:lvl w:ilvl="8" w:tplc="04090005" w:tentative="1">
      <w:start w:val="1"/>
      <w:numFmt w:val="bullet"/>
      <w:lvlText w:val=""/>
      <w:lvlJc w:val="left"/>
      <w:pPr>
        <w:ind w:left="4040" w:hanging="440"/>
      </w:pPr>
      <w:rPr>
        <w:rFonts w:ascii="Wingdings" w:hAnsi="Wingdings" w:hint="default"/>
      </w:rPr>
    </w:lvl>
  </w:abstractNum>
  <w:abstractNum w:abstractNumId="64" w15:restartNumberingAfterBreak="0">
    <w:nsid w:val="744017FA"/>
    <w:multiLevelType w:val="hybridMultilevel"/>
    <w:tmpl w:val="EC88A29C"/>
    <w:lvl w:ilvl="0" w:tplc="34090003">
      <w:start w:val="1"/>
      <w:numFmt w:val="bullet"/>
      <w:lvlText w:val="o"/>
      <w:lvlJc w:val="left"/>
      <w:pPr>
        <w:ind w:left="360" w:hanging="360"/>
      </w:pPr>
      <w:rPr>
        <w:rFonts w:ascii="Courier New" w:hAnsi="Courier New" w:cs="Courier New" w:hint="default"/>
      </w:rPr>
    </w:lvl>
    <w:lvl w:ilvl="1" w:tplc="34090003" w:tentative="1">
      <w:start w:val="1"/>
      <w:numFmt w:val="bullet"/>
      <w:lvlText w:val="o"/>
      <w:lvlJc w:val="left"/>
      <w:pPr>
        <w:ind w:left="360" w:hanging="360"/>
      </w:pPr>
      <w:rPr>
        <w:rFonts w:ascii="Courier New" w:hAnsi="Courier New" w:cs="Courier New" w:hint="default"/>
      </w:rPr>
    </w:lvl>
    <w:lvl w:ilvl="2" w:tplc="34090005" w:tentative="1">
      <w:start w:val="1"/>
      <w:numFmt w:val="bullet"/>
      <w:lvlText w:val=""/>
      <w:lvlJc w:val="left"/>
      <w:pPr>
        <w:ind w:left="1080" w:hanging="360"/>
      </w:pPr>
      <w:rPr>
        <w:rFonts w:ascii="Wingdings" w:hAnsi="Wingdings" w:hint="default"/>
      </w:rPr>
    </w:lvl>
    <w:lvl w:ilvl="3" w:tplc="34090001" w:tentative="1">
      <w:start w:val="1"/>
      <w:numFmt w:val="bullet"/>
      <w:lvlText w:val=""/>
      <w:lvlJc w:val="left"/>
      <w:pPr>
        <w:ind w:left="1800" w:hanging="360"/>
      </w:pPr>
      <w:rPr>
        <w:rFonts w:ascii="Symbol" w:hAnsi="Symbol" w:hint="default"/>
      </w:rPr>
    </w:lvl>
    <w:lvl w:ilvl="4" w:tplc="34090003" w:tentative="1">
      <w:start w:val="1"/>
      <w:numFmt w:val="bullet"/>
      <w:lvlText w:val="o"/>
      <w:lvlJc w:val="left"/>
      <w:pPr>
        <w:ind w:left="2520" w:hanging="360"/>
      </w:pPr>
      <w:rPr>
        <w:rFonts w:ascii="Courier New" w:hAnsi="Courier New" w:cs="Courier New" w:hint="default"/>
      </w:rPr>
    </w:lvl>
    <w:lvl w:ilvl="5" w:tplc="34090005" w:tentative="1">
      <w:start w:val="1"/>
      <w:numFmt w:val="bullet"/>
      <w:lvlText w:val=""/>
      <w:lvlJc w:val="left"/>
      <w:pPr>
        <w:ind w:left="3240" w:hanging="360"/>
      </w:pPr>
      <w:rPr>
        <w:rFonts w:ascii="Wingdings" w:hAnsi="Wingdings" w:hint="default"/>
      </w:rPr>
    </w:lvl>
    <w:lvl w:ilvl="6" w:tplc="34090001" w:tentative="1">
      <w:start w:val="1"/>
      <w:numFmt w:val="bullet"/>
      <w:lvlText w:val=""/>
      <w:lvlJc w:val="left"/>
      <w:pPr>
        <w:ind w:left="3960" w:hanging="360"/>
      </w:pPr>
      <w:rPr>
        <w:rFonts w:ascii="Symbol" w:hAnsi="Symbol" w:hint="default"/>
      </w:rPr>
    </w:lvl>
    <w:lvl w:ilvl="7" w:tplc="34090003" w:tentative="1">
      <w:start w:val="1"/>
      <w:numFmt w:val="bullet"/>
      <w:lvlText w:val="o"/>
      <w:lvlJc w:val="left"/>
      <w:pPr>
        <w:ind w:left="4680" w:hanging="360"/>
      </w:pPr>
      <w:rPr>
        <w:rFonts w:ascii="Courier New" w:hAnsi="Courier New" w:cs="Courier New" w:hint="default"/>
      </w:rPr>
    </w:lvl>
    <w:lvl w:ilvl="8" w:tplc="34090005" w:tentative="1">
      <w:start w:val="1"/>
      <w:numFmt w:val="bullet"/>
      <w:lvlText w:val=""/>
      <w:lvlJc w:val="left"/>
      <w:pPr>
        <w:ind w:left="5400" w:hanging="360"/>
      </w:pPr>
      <w:rPr>
        <w:rFonts w:ascii="Wingdings" w:hAnsi="Wingdings" w:hint="default"/>
      </w:rPr>
    </w:lvl>
  </w:abstractNum>
  <w:abstractNum w:abstractNumId="65" w15:restartNumberingAfterBreak="0">
    <w:nsid w:val="7B5F2EAB"/>
    <w:multiLevelType w:val="hybridMultilevel"/>
    <w:tmpl w:val="416060A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6" w15:restartNumberingAfterBreak="0">
    <w:nsid w:val="7C03656B"/>
    <w:multiLevelType w:val="hybridMultilevel"/>
    <w:tmpl w:val="53928D5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7" w15:restartNumberingAfterBreak="0">
    <w:nsid w:val="7CC731DA"/>
    <w:multiLevelType w:val="hybridMultilevel"/>
    <w:tmpl w:val="2416AF7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8" w15:restartNumberingAfterBreak="0">
    <w:nsid w:val="7E3454DF"/>
    <w:multiLevelType w:val="hybridMultilevel"/>
    <w:tmpl w:val="065C62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9" w15:restartNumberingAfterBreak="0">
    <w:nsid w:val="7EDC2275"/>
    <w:multiLevelType w:val="hybridMultilevel"/>
    <w:tmpl w:val="67B04566"/>
    <w:lvl w:ilvl="0" w:tplc="9CEA3922">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70" w15:restartNumberingAfterBreak="0">
    <w:nsid w:val="7F634100"/>
    <w:multiLevelType w:val="hybridMultilevel"/>
    <w:tmpl w:val="125EE9C0"/>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1" w15:restartNumberingAfterBreak="0">
    <w:nsid w:val="7F6930D2"/>
    <w:multiLevelType w:val="hybridMultilevel"/>
    <w:tmpl w:val="1E200C84"/>
    <w:lvl w:ilvl="0" w:tplc="DE68F6E0">
      <w:start w:val="1"/>
      <w:numFmt w:val="decimal"/>
      <w:lvlText w:val="%1."/>
      <w:lvlJc w:val="left"/>
      <w:pPr>
        <w:ind w:left="720" w:hanging="360"/>
      </w:pPr>
      <w:rPr>
        <w:rFonts w:hint="eastAsia"/>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F70418E"/>
    <w:multiLevelType w:val="hybridMultilevel"/>
    <w:tmpl w:val="706EC26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3" w15:restartNumberingAfterBreak="0">
    <w:nsid w:val="7FA5208D"/>
    <w:multiLevelType w:val="hybridMultilevel"/>
    <w:tmpl w:val="DCECEC0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61683070">
    <w:abstractNumId w:val="53"/>
  </w:num>
  <w:num w:numId="2" w16cid:durableId="1172719553">
    <w:abstractNumId w:val="51"/>
  </w:num>
  <w:num w:numId="3" w16cid:durableId="436100907">
    <w:abstractNumId w:val="47"/>
  </w:num>
  <w:num w:numId="4" w16cid:durableId="1238789639">
    <w:abstractNumId w:val="46"/>
  </w:num>
  <w:num w:numId="5" w16cid:durableId="1005520979">
    <w:abstractNumId w:val="13"/>
  </w:num>
  <w:num w:numId="6" w16cid:durableId="850726832">
    <w:abstractNumId w:val="35"/>
  </w:num>
  <w:num w:numId="7" w16cid:durableId="348028109">
    <w:abstractNumId w:val="31"/>
  </w:num>
  <w:num w:numId="8" w16cid:durableId="902761329">
    <w:abstractNumId w:val="38"/>
  </w:num>
  <w:num w:numId="9" w16cid:durableId="1627665203">
    <w:abstractNumId w:val="30"/>
  </w:num>
  <w:num w:numId="10" w16cid:durableId="872032965">
    <w:abstractNumId w:val="23"/>
  </w:num>
  <w:num w:numId="11" w16cid:durableId="1506936110">
    <w:abstractNumId w:val="26"/>
  </w:num>
  <w:num w:numId="12" w16cid:durableId="1668749070">
    <w:abstractNumId w:val="52"/>
  </w:num>
  <w:num w:numId="13" w16cid:durableId="546650893">
    <w:abstractNumId w:val="72"/>
  </w:num>
  <w:num w:numId="14" w16cid:durableId="705569214">
    <w:abstractNumId w:val="8"/>
  </w:num>
  <w:num w:numId="15" w16cid:durableId="501434265">
    <w:abstractNumId w:val="6"/>
  </w:num>
  <w:num w:numId="16" w16cid:durableId="1746339030">
    <w:abstractNumId w:val="40"/>
  </w:num>
  <w:num w:numId="17" w16cid:durableId="1436510793">
    <w:abstractNumId w:val="42"/>
  </w:num>
  <w:num w:numId="18" w16cid:durableId="1913999265">
    <w:abstractNumId w:val="28"/>
  </w:num>
  <w:num w:numId="19" w16cid:durableId="507058450">
    <w:abstractNumId w:val="7"/>
  </w:num>
  <w:num w:numId="20" w16cid:durableId="1073502814">
    <w:abstractNumId w:val="12"/>
  </w:num>
  <w:num w:numId="21" w16cid:durableId="1595701184">
    <w:abstractNumId w:val="59"/>
  </w:num>
  <w:num w:numId="22" w16cid:durableId="2055427097">
    <w:abstractNumId w:val="73"/>
  </w:num>
  <w:num w:numId="23" w16cid:durableId="1538852667">
    <w:abstractNumId w:val="5"/>
  </w:num>
  <w:num w:numId="24" w16cid:durableId="1742756626">
    <w:abstractNumId w:val="34"/>
  </w:num>
  <w:num w:numId="25" w16cid:durableId="981692339">
    <w:abstractNumId w:val="64"/>
  </w:num>
  <w:num w:numId="26" w16cid:durableId="188154176">
    <w:abstractNumId w:val="69"/>
  </w:num>
  <w:num w:numId="27" w16cid:durableId="916675042">
    <w:abstractNumId w:val="4"/>
  </w:num>
  <w:num w:numId="28" w16cid:durableId="1121802450">
    <w:abstractNumId w:val="36"/>
  </w:num>
  <w:num w:numId="29" w16cid:durableId="100105307">
    <w:abstractNumId w:val="17"/>
  </w:num>
  <w:num w:numId="30" w16cid:durableId="1633637994">
    <w:abstractNumId w:val="10"/>
  </w:num>
  <w:num w:numId="31" w16cid:durableId="799570275">
    <w:abstractNumId w:val="33"/>
  </w:num>
  <w:num w:numId="32" w16cid:durableId="376243552">
    <w:abstractNumId w:val="58"/>
  </w:num>
  <w:num w:numId="33" w16cid:durableId="453403291">
    <w:abstractNumId w:val="71"/>
  </w:num>
  <w:num w:numId="34" w16cid:durableId="938759511">
    <w:abstractNumId w:val="21"/>
  </w:num>
  <w:num w:numId="35" w16cid:durableId="1059354199">
    <w:abstractNumId w:val="66"/>
  </w:num>
  <w:num w:numId="36" w16cid:durableId="1221088870">
    <w:abstractNumId w:val="37"/>
  </w:num>
  <w:num w:numId="37" w16cid:durableId="597717044">
    <w:abstractNumId w:val="54"/>
  </w:num>
  <w:num w:numId="38" w16cid:durableId="338973868">
    <w:abstractNumId w:val="20"/>
  </w:num>
  <w:num w:numId="39" w16cid:durableId="1110707773">
    <w:abstractNumId w:val="24"/>
  </w:num>
  <w:num w:numId="40" w16cid:durableId="570043615">
    <w:abstractNumId w:val="3"/>
  </w:num>
  <w:num w:numId="41" w16cid:durableId="1585846338">
    <w:abstractNumId w:val="57"/>
  </w:num>
  <w:num w:numId="42" w16cid:durableId="1213271542">
    <w:abstractNumId w:val="41"/>
  </w:num>
  <w:num w:numId="43" w16cid:durableId="1555695272">
    <w:abstractNumId w:val="2"/>
  </w:num>
  <w:num w:numId="44" w16cid:durableId="1489714808">
    <w:abstractNumId w:val="50"/>
  </w:num>
  <w:num w:numId="45" w16cid:durableId="43481986">
    <w:abstractNumId w:val="61"/>
  </w:num>
  <w:num w:numId="46" w16cid:durableId="940995789">
    <w:abstractNumId w:val="60"/>
  </w:num>
  <w:num w:numId="47" w16cid:durableId="766851647">
    <w:abstractNumId w:val="45"/>
  </w:num>
  <w:num w:numId="48" w16cid:durableId="1771050441">
    <w:abstractNumId w:val="1"/>
  </w:num>
  <w:num w:numId="49" w16cid:durableId="909342330">
    <w:abstractNumId w:val="39"/>
  </w:num>
  <w:num w:numId="50" w16cid:durableId="1529752625">
    <w:abstractNumId w:val="15"/>
  </w:num>
  <w:num w:numId="51" w16cid:durableId="787747615">
    <w:abstractNumId w:val="43"/>
  </w:num>
  <w:num w:numId="52" w16cid:durableId="1647005527">
    <w:abstractNumId w:val="16"/>
  </w:num>
  <w:num w:numId="53" w16cid:durableId="2128500081">
    <w:abstractNumId w:val="9"/>
  </w:num>
  <w:num w:numId="54" w16cid:durableId="721371626">
    <w:abstractNumId w:val="65"/>
  </w:num>
  <w:num w:numId="55" w16cid:durableId="832841811">
    <w:abstractNumId w:val="48"/>
  </w:num>
  <w:num w:numId="56" w16cid:durableId="321812387">
    <w:abstractNumId w:val="62"/>
  </w:num>
  <w:num w:numId="57" w16cid:durableId="1633974332">
    <w:abstractNumId w:val="56"/>
  </w:num>
  <w:num w:numId="58" w16cid:durableId="217740811">
    <w:abstractNumId w:val="55"/>
  </w:num>
  <w:num w:numId="59" w16cid:durableId="209460606">
    <w:abstractNumId w:val="67"/>
  </w:num>
  <w:num w:numId="60" w16cid:durableId="924875024">
    <w:abstractNumId w:val="18"/>
  </w:num>
  <w:num w:numId="61" w16cid:durableId="1783256763">
    <w:abstractNumId w:val="68"/>
  </w:num>
  <w:num w:numId="62" w16cid:durableId="1411350182">
    <w:abstractNumId w:val="27"/>
  </w:num>
  <w:num w:numId="63" w16cid:durableId="806557215">
    <w:abstractNumId w:val="44"/>
  </w:num>
  <w:num w:numId="64" w16cid:durableId="1743215596">
    <w:abstractNumId w:val="32"/>
  </w:num>
  <w:num w:numId="65" w16cid:durableId="330371109">
    <w:abstractNumId w:val="11"/>
  </w:num>
  <w:num w:numId="66" w16cid:durableId="1049496942">
    <w:abstractNumId w:val="22"/>
  </w:num>
  <w:num w:numId="67" w16cid:durableId="712315146">
    <w:abstractNumId w:val="63"/>
  </w:num>
  <w:num w:numId="68" w16cid:durableId="1558320091">
    <w:abstractNumId w:val="0"/>
  </w:num>
  <w:num w:numId="69" w16cid:durableId="92938840">
    <w:abstractNumId w:val="19"/>
  </w:num>
  <w:num w:numId="70" w16cid:durableId="178593759">
    <w:abstractNumId w:val="14"/>
  </w:num>
  <w:num w:numId="71" w16cid:durableId="386104655">
    <w:abstractNumId w:val="25"/>
  </w:num>
  <w:num w:numId="72" w16cid:durableId="298189021">
    <w:abstractNumId w:val="49"/>
  </w:num>
  <w:num w:numId="73" w16cid:durableId="1654410519">
    <w:abstractNumId w:val="29"/>
  </w:num>
  <w:num w:numId="74" w16cid:durableId="2098475397">
    <w:abstractNumId w:val="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B24"/>
    <w:rsid w:val="00001613"/>
    <w:rsid w:val="00001A7F"/>
    <w:rsid w:val="00003644"/>
    <w:rsid w:val="00004802"/>
    <w:rsid w:val="00004E3A"/>
    <w:rsid w:val="00007CE5"/>
    <w:rsid w:val="0001396D"/>
    <w:rsid w:val="00017F4C"/>
    <w:rsid w:val="00020C71"/>
    <w:rsid w:val="00020C8A"/>
    <w:rsid w:val="00022393"/>
    <w:rsid w:val="00023155"/>
    <w:rsid w:val="00023BFC"/>
    <w:rsid w:val="00024E1B"/>
    <w:rsid w:val="00025D08"/>
    <w:rsid w:val="00026B13"/>
    <w:rsid w:val="000270AB"/>
    <w:rsid w:val="0002751A"/>
    <w:rsid w:val="00030372"/>
    <w:rsid w:val="0003100D"/>
    <w:rsid w:val="00031D2E"/>
    <w:rsid w:val="0003245F"/>
    <w:rsid w:val="00032BA9"/>
    <w:rsid w:val="00033F39"/>
    <w:rsid w:val="0003414D"/>
    <w:rsid w:val="000348F6"/>
    <w:rsid w:val="00034EC1"/>
    <w:rsid w:val="00035564"/>
    <w:rsid w:val="00036D53"/>
    <w:rsid w:val="00037C12"/>
    <w:rsid w:val="00042D5B"/>
    <w:rsid w:val="00043A91"/>
    <w:rsid w:val="0004513C"/>
    <w:rsid w:val="000453D0"/>
    <w:rsid w:val="00050255"/>
    <w:rsid w:val="00051BB6"/>
    <w:rsid w:val="00051DE9"/>
    <w:rsid w:val="00054158"/>
    <w:rsid w:val="000551A2"/>
    <w:rsid w:val="0005654A"/>
    <w:rsid w:val="00057525"/>
    <w:rsid w:val="00057861"/>
    <w:rsid w:val="00057EF9"/>
    <w:rsid w:val="00060642"/>
    <w:rsid w:val="00060E09"/>
    <w:rsid w:val="00062243"/>
    <w:rsid w:val="00063C4D"/>
    <w:rsid w:val="00065F16"/>
    <w:rsid w:val="0006745D"/>
    <w:rsid w:val="0007307E"/>
    <w:rsid w:val="000731A4"/>
    <w:rsid w:val="000739A5"/>
    <w:rsid w:val="000754E5"/>
    <w:rsid w:val="000772A5"/>
    <w:rsid w:val="00077928"/>
    <w:rsid w:val="00080A08"/>
    <w:rsid w:val="00081CFA"/>
    <w:rsid w:val="000870E0"/>
    <w:rsid w:val="00087877"/>
    <w:rsid w:val="000917AA"/>
    <w:rsid w:val="000924C0"/>
    <w:rsid w:val="000925C2"/>
    <w:rsid w:val="00092B7F"/>
    <w:rsid w:val="00094C8C"/>
    <w:rsid w:val="00095C6E"/>
    <w:rsid w:val="0009752E"/>
    <w:rsid w:val="000A1103"/>
    <w:rsid w:val="000A164B"/>
    <w:rsid w:val="000A2906"/>
    <w:rsid w:val="000A2B4F"/>
    <w:rsid w:val="000A2DA4"/>
    <w:rsid w:val="000A34DE"/>
    <w:rsid w:val="000A3664"/>
    <w:rsid w:val="000A3C21"/>
    <w:rsid w:val="000A3C32"/>
    <w:rsid w:val="000A41C5"/>
    <w:rsid w:val="000A4CC7"/>
    <w:rsid w:val="000A63D8"/>
    <w:rsid w:val="000A6580"/>
    <w:rsid w:val="000B39E6"/>
    <w:rsid w:val="000B7E79"/>
    <w:rsid w:val="000C137A"/>
    <w:rsid w:val="000C1761"/>
    <w:rsid w:val="000C1F2A"/>
    <w:rsid w:val="000C2F29"/>
    <w:rsid w:val="000C330A"/>
    <w:rsid w:val="000C52BB"/>
    <w:rsid w:val="000C67A0"/>
    <w:rsid w:val="000C6A98"/>
    <w:rsid w:val="000C7496"/>
    <w:rsid w:val="000D0ECD"/>
    <w:rsid w:val="000D121A"/>
    <w:rsid w:val="000D154D"/>
    <w:rsid w:val="000D164C"/>
    <w:rsid w:val="000D1663"/>
    <w:rsid w:val="000D1E07"/>
    <w:rsid w:val="000D3385"/>
    <w:rsid w:val="000D34C2"/>
    <w:rsid w:val="000D34FB"/>
    <w:rsid w:val="000D415F"/>
    <w:rsid w:val="000D7CCF"/>
    <w:rsid w:val="000E0774"/>
    <w:rsid w:val="000E0A16"/>
    <w:rsid w:val="000E319F"/>
    <w:rsid w:val="000E375E"/>
    <w:rsid w:val="000E64CE"/>
    <w:rsid w:val="000E67F8"/>
    <w:rsid w:val="000E7887"/>
    <w:rsid w:val="000F06ED"/>
    <w:rsid w:val="000F1B5C"/>
    <w:rsid w:val="000F46A1"/>
    <w:rsid w:val="000F4866"/>
    <w:rsid w:val="000F6127"/>
    <w:rsid w:val="000F6E31"/>
    <w:rsid w:val="00102BD7"/>
    <w:rsid w:val="00104677"/>
    <w:rsid w:val="00104BD7"/>
    <w:rsid w:val="001068CF"/>
    <w:rsid w:val="00113075"/>
    <w:rsid w:val="001133AC"/>
    <w:rsid w:val="00116CC3"/>
    <w:rsid w:val="00117C8A"/>
    <w:rsid w:val="00120DAD"/>
    <w:rsid w:val="00120E9B"/>
    <w:rsid w:val="00122006"/>
    <w:rsid w:val="001234E5"/>
    <w:rsid w:val="00123725"/>
    <w:rsid w:val="00123CDC"/>
    <w:rsid w:val="00130B83"/>
    <w:rsid w:val="00131F07"/>
    <w:rsid w:val="00132258"/>
    <w:rsid w:val="00136026"/>
    <w:rsid w:val="00137934"/>
    <w:rsid w:val="00144CBE"/>
    <w:rsid w:val="0014697C"/>
    <w:rsid w:val="00147CEF"/>
    <w:rsid w:val="00150469"/>
    <w:rsid w:val="00151AE1"/>
    <w:rsid w:val="0015651C"/>
    <w:rsid w:val="00156A95"/>
    <w:rsid w:val="00157B0D"/>
    <w:rsid w:val="00157D77"/>
    <w:rsid w:val="00162E81"/>
    <w:rsid w:val="00163392"/>
    <w:rsid w:val="00163F0A"/>
    <w:rsid w:val="00163F23"/>
    <w:rsid w:val="00165D6F"/>
    <w:rsid w:val="0016657B"/>
    <w:rsid w:val="0016747B"/>
    <w:rsid w:val="0016769F"/>
    <w:rsid w:val="00171D95"/>
    <w:rsid w:val="00172E34"/>
    <w:rsid w:val="00174720"/>
    <w:rsid w:val="001754EF"/>
    <w:rsid w:val="0017580A"/>
    <w:rsid w:val="00175824"/>
    <w:rsid w:val="00175D4C"/>
    <w:rsid w:val="00177899"/>
    <w:rsid w:val="00181F42"/>
    <w:rsid w:val="001829FA"/>
    <w:rsid w:val="0018367F"/>
    <w:rsid w:val="001836E6"/>
    <w:rsid w:val="00184877"/>
    <w:rsid w:val="001874AB"/>
    <w:rsid w:val="0019071A"/>
    <w:rsid w:val="00190887"/>
    <w:rsid w:val="00191616"/>
    <w:rsid w:val="00191E4D"/>
    <w:rsid w:val="00194EC5"/>
    <w:rsid w:val="00195785"/>
    <w:rsid w:val="00196B6B"/>
    <w:rsid w:val="0019742C"/>
    <w:rsid w:val="001A1DB3"/>
    <w:rsid w:val="001A1E16"/>
    <w:rsid w:val="001A5FCA"/>
    <w:rsid w:val="001B0EB4"/>
    <w:rsid w:val="001B2034"/>
    <w:rsid w:val="001B3452"/>
    <w:rsid w:val="001B3776"/>
    <w:rsid w:val="001B665B"/>
    <w:rsid w:val="001B6845"/>
    <w:rsid w:val="001B72CE"/>
    <w:rsid w:val="001B7670"/>
    <w:rsid w:val="001C0FE6"/>
    <w:rsid w:val="001C233D"/>
    <w:rsid w:val="001C23CF"/>
    <w:rsid w:val="001C4082"/>
    <w:rsid w:val="001C4112"/>
    <w:rsid w:val="001C6862"/>
    <w:rsid w:val="001D30E2"/>
    <w:rsid w:val="001D381C"/>
    <w:rsid w:val="001D3863"/>
    <w:rsid w:val="001D3B91"/>
    <w:rsid w:val="001D4E3B"/>
    <w:rsid w:val="001E09DB"/>
    <w:rsid w:val="001E200C"/>
    <w:rsid w:val="001E39CD"/>
    <w:rsid w:val="001E4121"/>
    <w:rsid w:val="001E7903"/>
    <w:rsid w:val="001E7FED"/>
    <w:rsid w:val="001F17D3"/>
    <w:rsid w:val="001F27A6"/>
    <w:rsid w:val="001F47A8"/>
    <w:rsid w:val="001F5FED"/>
    <w:rsid w:val="001F6BDA"/>
    <w:rsid w:val="001F7544"/>
    <w:rsid w:val="00200E26"/>
    <w:rsid w:val="002016C6"/>
    <w:rsid w:val="0020366D"/>
    <w:rsid w:val="00206E8F"/>
    <w:rsid w:val="0020769B"/>
    <w:rsid w:val="002115B9"/>
    <w:rsid w:val="00212ADA"/>
    <w:rsid w:val="0021350D"/>
    <w:rsid w:val="002139FE"/>
    <w:rsid w:val="0021402B"/>
    <w:rsid w:val="00215CBF"/>
    <w:rsid w:val="00216DD6"/>
    <w:rsid w:val="0022239D"/>
    <w:rsid w:val="00224811"/>
    <w:rsid w:val="0022565F"/>
    <w:rsid w:val="00231667"/>
    <w:rsid w:val="002319D6"/>
    <w:rsid w:val="00231EFF"/>
    <w:rsid w:val="002338D7"/>
    <w:rsid w:val="002343A2"/>
    <w:rsid w:val="002346AC"/>
    <w:rsid w:val="00237580"/>
    <w:rsid w:val="00241A9E"/>
    <w:rsid w:val="00241B5A"/>
    <w:rsid w:val="00242CB1"/>
    <w:rsid w:val="0025091C"/>
    <w:rsid w:val="00251685"/>
    <w:rsid w:val="0025275F"/>
    <w:rsid w:val="002546D0"/>
    <w:rsid w:val="0025500D"/>
    <w:rsid w:val="00260251"/>
    <w:rsid w:val="00260902"/>
    <w:rsid w:val="0026137F"/>
    <w:rsid w:val="002617C5"/>
    <w:rsid w:val="00261B95"/>
    <w:rsid w:val="00261DFC"/>
    <w:rsid w:val="00261E9B"/>
    <w:rsid w:val="0026234F"/>
    <w:rsid w:val="002623D7"/>
    <w:rsid w:val="002652DA"/>
    <w:rsid w:val="00265878"/>
    <w:rsid w:val="00266075"/>
    <w:rsid w:val="0026619F"/>
    <w:rsid w:val="00266281"/>
    <w:rsid w:val="002711A3"/>
    <w:rsid w:val="00271889"/>
    <w:rsid w:val="00272039"/>
    <w:rsid w:val="0027316B"/>
    <w:rsid w:val="00274919"/>
    <w:rsid w:val="0027534C"/>
    <w:rsid w:val="00275DDB"/>
    <w:rsid w:val="00277173"/>
    <w:rsid w:val="0027765F"/>
    <w:rsid w:val="00277B28"/>
    <w:rsid w:val="00280EBF"/>
    <w:rsid w:val="00285836"/>
    <w:rsid w:val="002859EC"/>
    <w:rsid w:val="00287E08"/>
    <w:rsid w:val="00292876"/>
    <w:rsid w:val="00292C53"/>
    <w:rsid w:val="002957B4"/>
    <w:rsid w:val="00296658"/>
    <w:rsid w:val="00296B2E"/>
    <w:rsid w:val="00296FF0"/>
    <w:rsid w:val="00297CE9"/>
    <w:rsid w:val="002A239C"/>
    <w:rsid w:val="002A4A2C"/>
    <w:rsid w:val="002A5D1D"/>
    <w:rsid w:val="002B0634"/>
    <w:rsid w:val="002B0B51"/>
    <w:rsid w:val="002B1C23"/>
    <w:rsid w:val="002B2776"/>
    <w:rsid w:val="002B38DA"/>
    <w:rsid w:val="002B4334"/>
    <w:rsid w:val="002B4D89"/>
    <w:rsid w:val="002B5948"/>
    <w:rsid w:val="002B67B6"/>
    <w:rsid w:val="002B6C78"/>
    <w:rsid w:val="002B6E26"/>
    <w:rsid w:val="002B752C"/>
    <w:rsid w:val="002B787D"/>
    <w:rsid w:val="002B7BA5"/>
    <w:rsid w:val="002C15D5"/>
    <w:rsid w:val="002C2982"/>
    <w:rsid w:val="002C2D77"/>
    <w:rsid w:val="002C3D74"/>
    <w:rsid w:val="002C3FCD"/>
    <w:rsid w:val="002C540E"/>
    <w:rsid w:val="002C5705"/>
    <w:rsid w:val="002D078B"/>
    <w:rsid w:val="002D15CC"/>
    <w:rsid w:val="002D341B"/>
    <w:rsid w:val="002D5348"/>
    <w:rsid w:val="002D6625"/>
    <w:rsid w:val="002D7785"/>
    <w:rsid w:val="002E010B"/>
    <w:rsid w:val="002E1A72"/>
    <w:rsid w:val="002E2231"/>
    <w:rsid w:val="002E38FD"/>
    <w:rsid w:val="002E4DB0"/>
    <w:rsid w:val="002E6597"/>
    <w:rsid w:val="002E7A74"/>
    <w:rsid w:val="002F0406"/>
    <w:rsid w:val="002F2CB4"/>
    <w:rsid w:val="002F437B"/>
    <w:rsid w:val="002F4727"/>
    <w:rsid w:val="002F6BBE"/>
    <w:rsid w:val="002F6F12"/>
    <w:rsid w:val="002F7180"/>
    <w:rsid w:val="00300E46"/>
    <w:rsid w:val="00301A6E"/>
    <w:rsid w:val="00301DD4"/>
    <w:rsid w:val="00301E4B"/>
    <w:rsid w:val="00302538"/>
    <w:rsid w:val="003056E7"/>
    <w:rsid w:val="00307024"/>
    <w:rsid w:val="00307205"/>
    <w:rsid w:val="0031081D"/>
    <w:rsid w:val="00312D16"/>
    <w:rsid w:val="00313336"/>
    <w:rsid w:val="00314E1C"/>
    <w:rsid w:val="00315442"/>
    <w:rsid w:val="0031595E"/>
    <w:rsid w:val="00316735"/>
    <w:rsid w:val="00320229"/>
    <w:rsid w:val="0032340F"/>
    <w:rsid w:val="003239A8"/>
    <w:rsid w:val="00326463"/>
    <w:rsid w:val="003341A7"/>
    <w:rsid w:val="00334CA1"/>
    <w:rsid w:val="00335DDE"/>
    <w:rsid w:val="0034034A"/>
    <w:rsid w:val="003405DD"/>
    <w:rsid w:val="00340E58"/>
    <w:rsid w:val="003411F8"/>
    <w:rsid w:val="003421B9"/>
    <w:rsid w:val="003441DE"/>
    <w:rsid w:val="0034716A"/>
    <w:rsid w:val="0035035C"/>
    <w:rsid w:val="003503BF"/>
    <w:rsid w:val="003510DB"/>
    <w:rsid w:val="00353E64"/>
    <w:rsid w:val="003545BD"/>
    <w:rsid w:val="00354689"/>
    <w:rsid w:val="0035491C"/>
    <w:rsid w:val="00355D78"/>
    <w:rsid w:val="00356C36"/>
    <w:rsid w:val="00361EF2"/>
    <w:rsid w:val="0036257C"/>
    <w:rsid w:val="0036542C"/>
    <w:rsid w:val="0036607C"/>
    <w:rsid w:val="00366F05"/>
    <w:rsid w:val="00370604"/>
    <w:rsid w:val="003765E8"/>
    <w:rsid w:val="00376694"/>
    <w:rsid w:val="003771C7"/>
    <w:rsid w:val="00382419"/>
    <w:rsid w:val="0038254A"/>
    <w:rsid w:val="00382FE0"/>
    <w:rsid w:val="003839CB"/>
    <w:rsid w:val="00384C8C"/>
    <w:rsid w:val="003866D8"/>
    <w:rsid w:val="0038672D"/>
    <w:rsid w:val="0039078D"/>
    <w:rsid w:val="003907CC"/>
    <w:rsid w:val="00394652"/>
    <w:rsid w:val="00395B1D"/>
    <w:rsid w:val="003A06D2"/>
    <w:rsid w:val="003A34E5"/>
    <w:rsid w:val="003A3DA9"/>
    <w:rsid w:val="003A4FEC"/>
    <w:rsid w:val="003A61F7"/>
    <w:rsid w:val="003A6B33"/>
    <w:rsid w:val="003A7F3F"/>
    <w:rsid w:val="003B0168"/>
    <w:rsid w:val="003B0AD3"/>
    <w:rsid w:val="003B20EC"/>
    <w:rsid w:val="003B2949"/>
    <w:rsid w:val="003B7B2D"/>
    <w:rsid w:val="003B7D09"/>
    <w:rsid w:val="003C246F"/>
    <w:rsid w:val="003C49FF"/>
    <w:rsid w:val="003C4B81"/>
    <w:rsid w:val="003D0C24"/>
    <w:rsid w:val="003D1D31"/>
    <w:rsid w:val="003D2679"/>
    <w:rsid w:val="003D47AB"/>
    <w:rsid w:val="003D4C75"/>
    <w:rsid w:val="003D4D45"/>
    <w:rsid w:val="003D6D28"/>
    <w:rsid w:val="003E11D9"/>
    <w:rsid w:val="003E15A3"/>
    <w:rsid w:val="003E221F"/>
    <w:rsid w:val="003E33B7"/>
    <w:rsid w:val="003E3D6A"/>
    <w:rsid w:val="003E61BA"/>
    <w:rsid w:val="003E7728"/>
    <w:rsid w:val="003F0BC8"/>
    <w:rsid w:val="003F37F7"/>
    <w:rsid w:val="003F4420"/>
    <w:rsid w:val="003F5165"/>
    <w:rsid w:val="003F58B7"/>
    <w:rsid w:val="003F6F52"/>
    <w:rsid w:val="003F7C4D"/>
    <w:rsid w:val="004002C4"/>
    <w:rsid w:val="00403C21"/>
    <w:rsid w:val="00404E61"/>
    <w:rsid w:val="004072A2"/>
    <w:rsid w:val="00410C81"/>
    <w:rsid w:val="00411D06"/>
    <w:rsid w:val="00412A58"/>
    <w:rsid w:val="00412E6C"/>
    <w:rsid w:val="00413C86"/>
    <w:rsid w:val="0041528F"/>
    <w:rsid w:val="004168E0"/>
    <w:rsid w:val="004200FB"/>
    <w:rsid w:val="00424EB3"/>
    <w:rsid w:val="00424F0D"/>
    <w:rsid w:val="004259B0"/>
    <w:rsid w:val="00425AF6"/>
    <w:rsid w:val="00427432"/>
    <w:rsid w:val="00427D97"/>
    <w:rsid w:val="004308AE"/>
    <w:rsid w:val="0043154A"/>
    <w:rsid w:val="00432FFB"/>
    <w:rsid w:val="004338B5"/>
    <w:rsid w:val="00435B3C"/>
    <w:rsid w:val="004372F7"/>
    <w:rsid w:val="0044099E"/>
    <w:rsid w:val="00442216"/>
    <w:rsid w:val="004432ED"/>
    <w:rsid w:val="00443DC3"/>
    <w:rsid w:val="0044444A"/>
    <w:rsid w:val="0044558E"/>
    <w:rsid w:val="00447B5A"/>
    <w:rsid w:val="00450322"/>
    <w:rsid w:val="0045261B"/>
    <w:rsid w:val="00453ED1"/>
    <w:rsid w:val="00453F69"/>
    <w:rsid w:val="00456599"/>
    <w:rsid w:val="00457121"/>
    <w:rsid w:val="00463E71"/>
    <w:rsid w:val="004645DC"/>
    <w:rsid w:val="00465A2A"/>
    <w:rsid w:val="00465F4F"/>
    <w:rsid w:val="00466B07"/>
    <w:rsid w:val="00466D3F"/>
    <w:rsid w:val="004677DA"/>
    <w:rsid w:val="004678B0"/>
    <w:rsid w:val="00470CCB"/>
    <w:rsid w:val="00470EC0"/>
    <w:rsid w:val="00471884"/>
    <w:rsid w:val="004723D9"/>
    <w:rsid w:val="0047554A"/>
    <w:rsid w:val="00476668"/>
    <w:rsid w:val="004808B7"/>
    <w:rsid w:val="00480DC8"/>
    <w:rsid w:val="004812A3"/>
    <w:rsid w:val="00481B86"/>
    <w:rsid w:val="00483E75"/>
    <w:rsid w:val="00484550"/>
    <w:rsid w:val="0048522D"/>
    <w:rsid w:val="00485474"/>
    <w:rsid w:val="004868F8"/>
    <w:rsid w:val="00491246"/>
    <w:rsid w:val="004914E6"/>
    <w:rsid w:val="004944F9"/>
    <w:rsid w:val="00496762"/>
    <w:rsid w:val="00496971"/>
    <w:rsid w:val="004A6B0C"/>
    <w:rsid w:val="004A6C29"/>
    <w:rsid w:val="004B083F"/>
    <w:rsid w:val="004B0F0F"/>
    <w:rsid w:val="004B52C0"/>
    <w:rsid w:val="004B6DE8"/>
    <w:rsid w:val="004C0CAC"/>
    <w:rsid w:val="004C13EF"/>
    <w:rsid w:val="004C3611"/>
    <w:rsid w:val="004C5524"/>
    <w:rsid w:val="004C6C17"/>
    <w:rsid w:val="004D0BEE"/>
    <w:rsid w:val="004D1E8B"/>
    <w:rsid w:val="004D3DDD"/>
    <w:rsid w:val="004D54DF"/>
    <w:rsid w:val="004D5742"/>
    <w:rsid w:val="004D5780"/>
    <w:rsid w:val="004D67B6"/>
    <w:rsid w:val="004D6ABF"/>
    <w:rsid w:val="004D777E"/>
    <w:rsid w:val="004E1518"/>
    <w:rsid w:val="004E32A4"/>
    <w:rsid w:val="004E429A"/>
    <w:rsid w:val="004E65E4"/>
    <w:rsid w:val="004E6FA4"/>
    <w:rsid w:val="004E709E"/>
    <w:rsid w:val="00500569"/>
    <w:rsid w:val="00502472"/>
    <w:rsid w:val="00502B62"/>
    <w:rsid w:val="00502C0D"/>
    <w:rsid w:val="00504315"/>
    <w:rsid w:val="00505F9C"/>
    <w:rsid w:val="005065B8"/>
    <w:rsid w:val="005067B9"/>
    <w:rsid w:val="00506FBE"/>
    <w:rsid w:val="00510186"/>
    <w:rsid w:val="00511CC2"/>
    <w:rsid w:val="005132B4"/>
    <w:rsid w:val="00513F3E"/>
    <w:rsid w:val="00517D6B"/>
    <w:rsid w:val="005225C4"/>
    <w:rsid w:val="0052358C"/>
    <w:rsid w:val="0052403B"/>
    <w:rsid w:val="00524158"/>
    <w:rsid w:val="00526948"/>
    <w:rsid w:val="005272AE"/>
    <w:rsid w:val="00537882"/>
    <w:rsid w:val="00541D25"/>
    <w:rsid w:val="00545AFC"/>
    <w:rsid w:val="00545E39"/>
    <w:rsid w:val="0054704D"/>
    <w:rsid w:val="00547A99"/>
    <w:rsid w:val="005508FE"/>
    <w:rsid w:val="00551292"/>
    <w:rsid w:val="00551F7A"/>
    <w:rsid w:val="00552447"/>
    <w:rsid w:val="00553174"/>
    <w:rsid w:val="005533AF"/>
    <w:rsid w:val="00553B63"/>
    <w:rsid w:val="00555013"/>
    <w:rsid w:val="00555E57"/>
    <w:rsid w:val="00556884"/>
    <w:rsid w:val="00560DAE"/>
    <w:rsid w:val="00561951"/>
    <w:rsid w:val="005629BD"/>
    <w:rsid w:val="0056381F"/>
    <w:rsid w:val="00563BB4"/>
    <w:rsid w:val="00564DD4"/>
    <w:rsid w:val="005650BC"/>
    <w:rsid w:val="00565E87"/>
    <w:rsid w:val="00566A40"/>
    <w:rsid w:val="005702B0"/>
    <w:rsid w:val="005709AA"/>
    <w:rsid w:val="00571376"/>
    <w:rsid w:val="00572BC7"/>
    <w:rsid w:val="00574EF8"/>
    <w:rsid w:val="005819A2"/>
    <w:rsid w:val="00582354"/>
    <w:rsid w:val="00582807"/>
    <w:rsid w:val="005902B6"/>
    <w:rsid w:val="00590E94"/>
    <w:rsid w:val="00590FE7"/>
    <w:rsid w:val="0059197B"/>
    <w:rsid w:val="00594081"/>
    <w:rsid w:val="00596204"/>
    <w:rsid w:val="00597217"/>
    <w:rsid w:val="005A43F8"/>
    <w:rsid w:val="005A5610"/>
    <w:rsid w:val="005A687C"/>
    <w:rsid w:val="005A6CCE"/>
    <w:rsid w:val="005A6FC7"/>
    <w:rsid w:val="005A786E"/>
    <w:rsid w:val="005A7EFB"/>
    <w:rsid w:val="005B00BD"/>
    <w:rsid w:val="005B12E7"/>
    <w:rsid w:val="005B324B"/>
    <w:rsid w:val="005B3CF5"/>
    <w:rsid w:val="005B3FF1"/>
    <w:rsid w:val="005B5258"/>
    <w:rsid w:val="005B532B"/>
    <w:rsid w:val="005B6A5A"/>
    <w:rsid w:val="005C0C7B"/>
    <w:rsid w:val="005C2900"/>
    <w:rsid w:val="005C64DD"/>
    <w:rsid w:val="005C687F"/>
    <w:rsid w:val="005C6F00"/>
    <w:rsid w:val="005C7D3D"/>
    <w:rsid w:val="005D1B1D"/>
    <w:rsid w:val="005D2BDF"/>
    <w:rsid w:val="005D4D2E"/>
    <w:rsid w:val="005D515E"/>
    <w:rsid w:val="005D53F0"/>
    <w:rsid w:val="005D583A"/>
    <w:rsid w:val="005D6037"/>
    <w:rsid w:val="005D782C"/>
    <w:rsid w:val="005D7C9B"/>
    <w:rsid w:val="005E096E"/>
    <w:rsid w:val="005E5379"/>
    <w:rsid w:val="005F1CF4"/>
    <w:rsid w:val="005F3417"/>
    <w:rsid w:val="005F3F62"/>
    <w:rsid w:val="005F41BA"/>
    <w:rsid w:val="005F442A"/>
    <w:rsid w:val="005F6040"/>
    <w:rsid w:val="005F7C72"/>
    <w:rsid w:val="00603AEC"/>
    <w:rsid w:val="00603C0C"/>
    <w:rsid w:val="00604E68"/>
    <w:rsid w:val="0060638D"/>
    <w:rsid w:val="00606607"/>
    <w:rsid w:val="006067A5"/>
    <w:rsid w:val="00606B46"/>
    <w:rsid w:val="00606F0C"/>
    <w:rsid w:val="00607097"/>
    <w:rsid w:val="00613CF7"/>
    <w:rsid w:val="00615751"/>
    <w:rsid w:val="00616135"/>
    <w:rsid w:val="00616D41"/>
    <w:rsid w:val="00621919"/>
    <w:rsid w:val="00624EF6"/>
    <w:rsid w:val="0062532F"/>
    <w:rsid w:val="00625C58"/>
    <w:rsid w:val="00625DA9"/>
    <w:rsid w:val="00627700"/>
    <w:rsid w:val="006300C6"/>
    <w:rsid w:val="00630AA6"/>
    <w:rsid w:val="00634B71"/>
    <w:rsid w:val="00635965"/>
    <w:rsid w:val="00640222"/>
    <w:rsid w:val="00640ED9"/>
    <w:rsid w:val="006416E9"/>
    <w:rsid w:val="00642791"/>
    <w:rsid w:val="00642C81"/>
    <w:rsid w:val="00644452"/>
    <w:rsid w:val="00647B08"/>
    <w:rsid w:val="00651DB6"/>
    <w:rsid w:val="00651E02"/>
    <w:rsid w:val="00651E79"/>
    <w:rsid w:val="0065226D"/>
    <w:rsid w:val="00652631"/>
    <w:rsid w:val="00654B1B"/>
    <w:rsid w:val="00657A94"/>
    <w:rsid w:val="00660002"/>
    <w:rsid w:val="0066462C"/>
    <w:rsid w:val="0066722C"/>
    <w:rsid w:val="0067014D"/>
    <w:rsid w:val="00677CCC"/>
    <w:rsid w:val="0068002A"/>
    <w:rsid w:val="006806D6"/>
    <w:rsid w:val="006809AD"/>
    <w:rsid w:val="006837E1"/>
    <w:rsid w:val="00684213"/>
    <w:rsid w:val="00684570"/>
    <w:rsid w:val="00685B26"/>
    <w:rsid w:val="00685C66"/>
    <w:rsid w:val="00686D9F"/>
    <w:rsid w:val="00687F35"/>
    <w:rsid w:val="00691F4E"/>
    <w:rsid w:val="00692F76"/>
    <w:rsid w:val="006948FF"/>
    <w:rsid w:val="00694D12"/>
    <w:rsid w:val="00694EDD"/>
    <w:rsid w:val="00696391"/>
    <w:rsid w:val="006964DC"/>
    <w:rsid w:val="006967F8"/>
    <w:rsid w:val="006A197B"/>
    <w:rsid w:val="006A1FC4"/>
    <w:rsid w:val="006A27A9"/>
    <w:rsid w:val="006A28E6"/>
    <w:rsid w:val="006A6195"/>
    <w:rsid w:val="006B0287"/>
    <w:rsid w:val="006B0333"/>
    <w:rsid w:val="006B0E1E"/>
    <w:rsid w:val="006B690C"/>
    <w:rsid w:val="006B7955"/>
    <w:rsid w:val="006C128E"/>
    <w:rsid w:val="006C1ED3"/>
    <w:rsid w:val="006C2E2D"/>
    <w:rsid w:val="006C33AA"/>
    <w:rsid w:val="006C5F76"/>
    <w:rsid w:val="006C6CBF"/>
    <w:rsid w:val="006C70E5"/>
    <w:rsid w:val="006C7CCA"/>
    <w:rsid w:val="006D02C8"/>
    <w:rsid w:val="006D0DAE"/>
    <w:rsid w:val="006D0EDF"/>
    <w:rsid w:val="006D10BE"/>
    <w:rsid w:val="006D2D61"/>
    <w:rsid w:val="006D35CB"/>
    <w:rsid w:val="006D52AB"/>
    <w:rsid w:val="006D66D9"/>
    <w:rsid w:val="006D7981"/>
    <w:rsid w:val="006E219C"/>
    <w:rsid w:val="006E4606"/>
    <w:rsid w:val="006E4617"/>
    <w:rsid w:val="006E47BC"/>
    <w:rsid w:val="006E6275"/>
    <w:rsid w:val="006F21CA"/>
    <w:rsid w:val="006F21F4"/>
    <w:rsid w:val="006F3D28"/>
    <w:rsid w:val="006F6276"/>
    <w:rsid w:val="006F6960"/>
    <w:rsid w:val="006F6A42"/>
    <w:rsid w:val="00700548"/>
    <w:rsid w:val="0070247C"/>
    <w:rsid w:val="00703865"/>
    <w:rsid w:val="00706FDC"/>
    <w:rsid w:val="00707978"/>
    <w:rsid w:val="00710782"/>
    <w:rsid w:val="00712DE3"/>
    <w:rsid w:val="007133B3"/>
    <w:rsid w:val="007137AF"/>
    <w:rsid w:val="00714737"/>
    <w:rsid w:val="00717891"/>
    <w:rsid w:val="00721772"/>
    <w:rsid w:val="00722909"/>
    <w:rsid w:val="00722BDF"/>
    <w:rsid w:val="00723060"/>
    <w:rsid w:val="00723746"/>
    <w:rsid w:val="007237B8"/>
    <w:rsid w:val="007241FB"/>
    <w:rsid w:val="00724263"/>
    <w:rsid w:val="00725132"/>
    <w:rsid w:val="00726460"/>
    <w:rsid w:val="0072650A"/>
    <w:rsid w:val="00727774"/>
    <w:rsid w:val="00731768"/>
    <w:rsid w:val="00734181"/>
    <w:rsid w:val="007437AB"/>
    <w:rsid w:val="007465F4"/>
    <w:rsid w:val="007471BF"/>
    <w:rsid w:val="007479CE"/>
    <w:rsid w:val="00747CE0"/>
    <w:rsid w:val="00751A72"/>
    <w:rsid w:val="007520CF"/>
    <w:rsid w:val="00755DA1"/>
    <w:rsid w:val="0075716E"/>
    <w:rsid w:val="007573E9"/>
    <w:rsid w:val="007608A5"/>
    <w:rsid w:val="00760F74"/>
    <w:rsid w:val="00762371"/>
    <w:rsid w:val="007634A8"/>
    <w:rsid w:val="00763C7C"/>
    <w:rsid w:val="00764141"/>
    <w:rsid w:val="0076460A"/>
    <w:rsid w:val="007646E0"/>
    <w:rsid w:val="00765E71"/>
    <w:rsid w:val="0076674E"/>
    <w:rsid w:val="007706ED"/>
    <w:rsid w:val="00771FDA"/>
    <w:rsid w:val="00772166"/>
    <w:rsid w:val="00772466"/>
    <w:rsid w:val="0077464A"/>
    <w:rsid w:val="00774A84"/>
    <w:rsid w:val="007758CA"/>
    <w:rsid w:val="00775FF6"/>
    <w:rsid w:val="007774A2"/>
    <w:rsid w:val="007779E9"/>
    <w:rsid w:val="00780DD0"/>
    <w:rsid w:val="0078152E"/>
    <w:rsid w:val="00782AB6"/>
    <w:rsid w:val="00782D40"/>
    <w:rsid w:val="00783E65"/>
    <w:rsid w:val="007847D3"/>
    <w:rsid w:val="007855B8"/>
    <w:rsid w:val="007873A6"/>
    <w:rsid w:val="007878E2"/>
    <w:rsid w:val="0079093C"/>
    <w:rsid w:val="00791953"/>
    <w:rsid w:val="0079292F"/>
    <w:rsid w:val="0079367B"/>
    <w:rsid w:val="00794615"/>
    <w:rsid w:val="007955A0"/>
    <w:rsid w:val="0079734D"/>
    <w:rsid w:val="00797FD2"/>
    <w:rsid w:val="007A0768"/>
    <w:rsid w:val="007A12F0"/>
    <w:rsid w:val="007A13F8"/>
    <w:rsid w:val="007A2136"/>
    <w:rsid w:val="007A52D4"/>
    <w:rsid w:val="007A55A7"/>
    <w:rsid w:val="007A70F2"/>
    <w:rsid w:val="007B1DD3"/>
    <w:rsid w:val="007B1E8B"/>
    <w:rsid w:val="007B2462"/>
    <w:rsid w:val="007B5E50"/>
    <w:rsid w:val="007B721B"/>
    <w:rsid w:val="007B7BC6"/>
    <w:rsid w:val="007B7EC2"/>
    <w:rsid w:val="007C2198"/>
    <w:rsid w:val="007C2E30"/>
    <w:rsid w:val="007C3995"/>
    <w:rsid w:val="007C39A6"/>
    <w:rsid w:val="007C3DAA"/>
    <w:rsid w:val="007C5376"/>
    <w:rsid w:val="007D0EF7"/>
    <w:rsid w:val="007D22FE"/>
    <w:rsid w:val="007D2E6C"/>
    <w:rsid w:val="007D5E86"/>
    <w:rsid w:val="007D602E"/>
    <w:rsid w:val="007D6E49"/>
    <w:rsid w:val="007E1501"/>
    <w:rsid w:val="007E19D8"/>
    <w:rsid w:val="007E3A7E"/>
    <w:rsid w:val="007E58B8"/>
    <w:rsid w:val="007E718C"/>
    <w:rsid w:val="007E7502"/>
    <w:rsid w:val="007F0A3B"/>
    <w:rsid w:val="007F1422"/>
    <w:rsid w:val="007F15C2"/>
    <w:rsid w:val="007F2B37"/>
    <w:rsid w:val="007F343E"/>
    <w:rsid w:val="007F3585"/>
    <w:rsid w:val="007F3E4F"/>
    <w:rsid w:val="007F4460"/>
    <w:rsid w:val="007F7345"/>
    <w:rsid w:val="00800004"/>
    <w:rsid w:val="008011D7"/>
    <w:rsid w:val="008014F6"/>
    <w:rsid w:val="008015B7"/>
    <w:rsid w:val="0080411C"/>
    <w:rsid w:val="008044A6"/>
    <w:rsid w:val="0080499D"/>
    <w:rsid w:val="008062AD"/>
    <w:rsid w:val="00807360"/>
    <w:rsid w:val="00807937"/>
    <w:rsid w:val="00807E6B"/>
    <w:rsid w:val="0081034C"/>
    <w:rsid w:val="00812D22"/>
    <w:rsid w:val="0081569F"/>
    <w:rsid w:val="00815E8C"/>
    <w:rsid w:val="008166AD"/>
    <w:rsid w:val="008166B1"/>
    <w:rsid w:val="00817047"/>
    <w:rsid w:val="00822AF6"/>
    <w:rsid w:val="00825B15"/>
    <w:rsid w:val="00826775"/>
    <w:rsid w:val="008277CD"/>
    <w:rsid w:val="00831F6E"/>
    <w:rsid w:val="00832640"/>
    <w:rsid w:val="00832680"/>
    <w:rsid w:val="00832FF6"/>
    <w:rsid w:val="00833289"/>
    <w:rsid w:val="00833751"/>
    <w:rsid w:val="008350D0"/>
    <w:rsid w:val="0083561D"/>
    <w:rsid w:val="00836746"/>
    <w:rsid w:val="00836982"/>
    <w:rsid w:val="008369C5"/>
    <w:rsid w:val="0083707F"/>
    <w:rsid w:val="0083714F"/>
    <w:rsid w:val="0084090A"/>
    <w:rsid w:val="00842890"/>
    <w:rsid w:val="0084365C"/>
    <w:rsid w:val="008437B3"/>
    <w:rsid w:val="00843F4B"/>
    <w:rsid w:val="00847494"/>
    <w:rsid w:val="008474A4"/>
    <w:rsid w:val="008528F6"/>
    <w:rsid w:val="008539F9"/>
    <w:rsid w:val="00853BB8"/>
    <w:rsid w:val="008561D9"/>
    <w:rsid w:val="00856821"/>
    <w:rsid w:val="008574F6"/>
    <w:rsid w:val="008617F0"/>
    <w:rsid w:val="00862427"/>
    <w:rsid w:val="008624A9"/>
    <w:rsid w:val="00862F78"/>
    <w:rsid w:val="00864530"/>
    <w:rsid w:val="00864E0D"/>
    <w:rsid w:val="00865925"/>
    <w:rsid w:val="0086748F"/>
    <w:rsid w:val="00867E05"/>
    <w:rsid w:val="0087100A"/>
    <w:rsid w:val="00872559"/>
    <w:rsid w:val="00873500"/>
    <w:rsid w:val="00875BA1"/>
    <w:rsid w:val="00877DD7"/>
    <w:rsid w:val="00880015"/>
    <w:rsid w:val="0088158E"/>
    <w:rsid w:val="008825B7"/>
    <w:rsid w:val="00886550"/>
    <w:rsid w:val="00886F81"/>
    <w:rsid w:val="00891454"/>
    <w:rsid w:val="00893A18"/>
    <w:rsid w:val="00893BA2"/>
    <w:rsid w:val="00894A4E"/>
    <w:rsid w:val="00894DC2"/>
    <w:rsid w:val="00895E3F"/>
    <w:rsid w:val="008967F7"/>
    <w:rsid w:val="00896E02"/>
    <w:rsid w:val="0089719C"/>
    <w:rsid w:val="00897367"/>
    <w:rsid w:val="008976DF"/>
    <w:rsid w:val="008977A4"/>
    <w:rsid w:val="008A039A"/>
    <w:rsid w:val="008A1D22"/>
    <w:rsid w:val="008A2E9F"/>
    <w:rsid w:val="008A5999"/>
    <w:rsid w:val="008A7510"/>
    <w:rsid w:val="008B02E7"/>
    <w:rsid w:val="008B0DD1"/>
    <w:rsid w:val="008B1726"/>
    <w:rsid w:val="008B1D6C"/>
    <w:rsid w:val="008B2473"/>
    <w:rsid w:val="008B4D8C"/>
    <w:rsid w:val="008B6453"/>
    <w:rsid w:val="008C2726"/>
    <w:rsid w:val="008C2947"/>
    <w:rsid w:val="008C2EEA"/>
    <w:rsid w:val="008C3622"/>
    <w:rsid w:val="008C3843"/>
    <w:rsid w:val="008C3D64"/>
    <w:rsid w:val="008C4698"/>
    <w:rsid w:val="008C5690"/>
    <w:rsid w:val="008C5DE4"/>
    <w:rsid w:val="008C7D6D"/>
    <w:rsid w:val="008D0608"/>
    <w:rsid w:val="008D102C"/>
    <w:rsid w:val="008D10A9"/>
    <w:rsid w:val="008D1D76"/>
    <w:rsid w:val="008D3247"/>
    <w:rsid w:val="008D475C"/>
    <w:rsid w:val="008D515C"/>
    <w:rsid w:val="008D54F4"/>
    <w:rsid w:val="008D6F95"/>
    <w:rsid w:val="008D762B"/>
    <w:rsid w:val="008D767B"/>
    <w:rsid w:val="008E0C7F"/>
    <w:rsid w:val="008E19D0"/>
    <w:rsid w:val="008E475F"/>
    <w:rsid w:val="008F079E"/>
    <w:rsid w:val="008F0EBD"/>
    <w:rsid w:val="008F2421"/>
    <w:rsid w:val="008F7088"/>
    <w:rsid w:val="008F7C04"/>
    <w:rsid w:val="00900CDA"/>
    <w:rsid w:val="00901965"/>
    <w:rsid w:val="00902AB1"/>
    <w:rsid w:val="009058FF"/>
    <w:rsid w:val="00906F30"/>
    <w:rsid w:val="0090728F"/>
    <w:rsid w:val="00910835"/>
    <w:rsid w:val="00910DE4"/>
    <w:rsid w:val="00910FE6"/>
    <w:rsid w:val="00912698"/>
    <w:rsid w:val="00912FDB"/>
    <w:rsid w:val="00913A76"/>
    <w:rsid w:val="00915C46"/>
    <w:rsid w:val="009163A0"/>
    <w:rsid w:val="009172B3"/>
    <w:rsid w:val="0092052D"/>
    <w:rsid w:val="009209C7"/>
    <w:rsid w:val="0092192E"/>
    <w:rsid w:val="00924111"/>
    <w:rsid w:val="00925E93"/>
    <w:rsid w:val="00925F39"/>
    <w:rsid w:val="0092641D"/>
    <w:rsid w:val="009277AF"/>
    <w:rsid w:val="00927B51"/>
    <w:rsid w:val="00930951"/>
    <w:rsid w:val="00933180"/>
    <w:rsid w:val="0093383C"/>
    <w:rsid w:val="00934039"/>
    <w:rsid w:val="00935289"/>
    <w:rsid w:val="0093547A"/>
    <w:rsid w:val="00935644"/>
    <w:rsid w:val="009360B9"/>
    <w:rsid w:val="009437AA"/>
    <w:rsid w:val="00943CDD"/>
    <w:rsid w:val="00943FF9"/>
    <w:rsid w:val="009457CC"/>
    <w:rsid w:val="00945AA8"/>
    <w:rsid w:val="00947AD5"/>
    <w:rsid w:val="0095361B"/>
    <w:rsid w:val="00953D29"/>
    <w:rsid w:val="00956F78"/>
    <w:rsid w:val="00960665"/>
    <w:rsid w:val="00960C7F"/>
    <w:rsid w:val="00965F57"/>
    <w:rsid w:val="00972481"/>
    <w:rsid w:val="00976965"/>
    <w:rsid w:val="00977220"/>
    <w:rsid w:val="00980869"/>
    <w:rsid w:val="00983E98"/>
    <w:rsid w:val="00983FBD"/>
    <w:rsid w:val="00984B5A"/>
    <w:rsid w:val="00984CAF"/>
    <w:rsid w:val="00987664"/>
    <w:rsid w:val="0099189D"/>
    <w:rsid w:val="00991F7D"/>
    <w:rsid w:val="0099268E"/>
    <w:rsid w:val="00992FE2"/>
    <w:rsid w:val="009A20DA"/>
    <w:rsid w:val="009A455A"/>
    <w:rsid w:val="009A474F"/>
    <w:rsid w:val="009A4BFC"/>
    <w:rsid w:val="009A4E41"/>
    <w:rsid w:val="009A6F6A"/>
    <w:rsid w:val="009A7FAA"/>
    <w:rsid w:val="009B0104"/>
    <w:rsid w:val="009B1BCA"/>
    <w:rsid w:val="009B21CE"/>
    <w:rsid w:val="009B31E4"/>
    <w:rsid w:val="009B3FC6"/>
    <w:rsid w:val="009B47B9"/>
    <w:rsid w:val="009B5EF3"/>
    <w:rsid w:val="009B7FDA"/>
    <w:rsid w:val="009C1B3E"/>
    <w:rsid w:val="009C1C5F"/>
    <w:rsid w:val="009C2560"/>
    <w:rsid w:val="009C3F4E"/>
    <w:rsid w:val="009C4FF4"/>
    <w:rsid w:val="009C52D8"/>
    <w:rsid w:val="009C57BB"/>
    <w:rsid w:val="009C6078"/>
    <w:rsid w:val="009C7720"/>
    <w:rsid w:val="009D039A"/>
    <w:rsid w:val="009D157B"/>
    <w:rsid w:val="009D3E1C"/>
    <w:rsid w:val="009D4394"/>
    <w:rsid w:val="009D5492"/>
    <w:rsid w:val="009D5FDB"/>
    <w:rsid w:val="009D618D"/>
    <w:rsid w:val="009D654F"/>
    <w:rsid w:val="009E071D"/>
    <w:rsid w:val="009E11EF"/>
    <w:rsid w:val="009E1C62"/>
    <w:rsid w:val="009E48AF"/>
    <w:rsid w:val="009E5096"/>
    <w:rsid w:val="009E658B"/>
    <w:rsid w:val="009F1B6A"/>
    <w:rsid w:val="009F3175"/>
    <w:rsid w:val="009F365A"/>
    <w:rsid w:val="009F3D3A"/>
    <w:rsid w:val="009F40BC"/>
    <w:rsid w:val="009F5812"/>
    <w:rsid w:val="009F6C3E"/>
    <w:rsid w:val="009F7F57"/>
    <w:rsid w:val="00A009EB"/>
    <w:rsid w:val="00A00E49"/>
    <w:rsid w:val="00A0109E"/>
    <w:rsid w:val="00A01453"/>
    <w:rsid w:val="00A01588"/>
    <w:rsid w:val="00A04C57"/>
    <w:rsid w:val="00A05592"/>
    <w:rsid w:val="00A05A50"/>
    <w:rsid w:val="00A05D07"/>
    <w:rsid w:val="00A06149"/>
    <w:rsid w:val="00A064F0"/>
    <w:rsid w:val="00A06C99"/>
    <w:rsid w:val="00A06D7D"/>
    <w:rsid w:val="00A1041A"/>
    <w:rsid w:val="00A10DD9"/>
    <w:rsid w:val="00A13A9C"/>
    <w:rsid w:val="00A153C1"/>
    <w:rsid w:val="00A16D85"/>
    <w:rsid w:val="00A16E69"/>
    <w:rsid w:val="00A17DE5"/>
    <w:rsid w:val="00A204ED"/>
    <w:rsid w:val="00A21DA2"/>
    <w:rsid w:val="00A229B3"/>
    <w:rsid w:val="00A230E7"/>
    <w:rsid w:val="00A23CDB"/>
    <w:rsid w:val="00A23D45"/>
    <w:rsid w:val="00A26473"/>
    <w:rsid w:val="00A2703A"/>
    <w:rsid w:val="00A2720A"/>
    <w:rsid w:val="00A27933"/>
    <w:rsid w:val="00A33839"/>
    <w:rsid w:val="00A34002"/>
    <w:rsid w:val="00A35585"/>
    <w:rsid w:val="00A35E50"/>
    <w:rsid w:val="00A36FDE"/>
    <w:rsid w:val="00A42FF8"/>
    <w:rsid w:val="00A432F1"/>
    <w:rsid w:val="00A43B84"/>
    <w:rsid w:val="00A4464B"/>
    <w:rsid w:val="00A5067D"/>
    <w:rsid w:val="00A51F1E"/>
    <w:rsid w:val="00A52AF9"/>
    <w:rsid w:val="00A532FA"/>
    <w:rsid w:val="00A538A1"/>
    <w:rsid w:val="00A559D6"/>
    <w:rsid w:val="00A60D05"/>
    <w:rsid w:val="00A63D67"/>
    <w:rsid w:val="00A64CBF"/>
    <w:rsid w:val="00A64F3B"/>
    <w:rsid w:val="00A65F82"/>
    <w:rsid w:val="00A74D71"/>
    <w:rsid w:val="00A75152"/>
    <w:rsid w:val="00A76F18"/>
    <w:rsid w:val="00A80667"/>
    <w:rsid w:val="00A813D9"/>
    <w:rsid w:val="00A81A11"/>
    <w:rsid w:val="00A820BB"/>
    <w:rsid w:val="00A827B9"/>
    <w:rsid w:val="00A83847"/>
    <w:rsid w:val="00A83E93"/>
    <w:rsid w:val="00A85D84"/>
    <w:rsid w:val="00A87C44"/>
    <w:rsid w:val="00A90A28"/>
    <w:rsid w:val="00A9119E"/>
    <w:rsid w:val="00A942CC"/>
    <w:rsid w:val="00A95AF4"/>
    <w:rsid w:val="00A9683F"/>
    <w:rsid w:val="00A968CD"/>
    <w:rsid w:val="00A971E9"/>
    <w:rsid w:val="00AA061D"/>
    <w:rsid w:val="00AA1503"/>
    <w:rsid w:val="00AA1E02"/>
    <w:rsid w:val="00AB014C"/>
    <w:rsid w:val="00AB12BF"/>
    <w:rsid w:val="00AB2178"/>
    <w:rsid w:val="00AB2DFA"/>
    <w:rsid w:val="00AB2EC0"/>
    <w:rsid w:val="00AB33F1"/>
    <w:rsid w:val="00AB54DA"/>
    <w:rsid w:val="00AB6B42"/>
    <w:rsid w:val="00AB6BFE"/>
    <w:rsid w:val="00AB7124"/>
    <w:rsid w:val="00AC037E"/>
    <w:rsid w:val="00AC12A7"/>
    <w:rsid w:val="00AC3C9D"/>
    <w:rsid w:val="00AC45A5"/>
    <w:rsid w:val="00AC568D"/>
    <w:rsid w:val="00AC5BC1"/>
    <w:rsid w:val="00AC62A6"/>
    <w:rsid w:val="00AC6619"/>
    <w:rsid w:val="00AC711F"/>
    <w:rsid w:val="00AC7708"/>
    <w:rsid w:val="00AC7F70"/>
    <w:rsid w:val="00AD049C"/>
    <w:rsid w:val="00AD2937"/>
    <w:rsid w:val="00AD2C3F"/>
    <w:rsid w:val="00AD44D9"/>
    <w:rsid w:val="00AD49B3"/>
    <w:rsid w:val="00AE60CE"/>
    <w:rsid w:val="00AE7BD3"/>
    <w:rsid w:val="00AF1607"/>
    <w:rsid w:val="00AF3C84"/>
    <w:rsid w:val="00AF4A3B"/>
    <w:rsid w:val="00AF5436"/>
    <w:rsid w:val="00B00C79"/>
    <w:rsid w:val="00B01023"/>
    <w:rsid w:val="00B014F1"/>
    <w:rsid w:val="00B02B2E"/>
    <w:rsid w:val="00B03B4E"/>
    <w:rsid w:val="00B04788"/>
    <w:rsid w:val="00B0508E"/>
    <w:rsid w:val="00B06366"/>
    <w:rsid w:val="00B11898"/>
    <w:rsid w:val="00B1307F"/>
    <w:rsid w:val="00B149F7"/>
    <w:rsid w:val="00B14DA0"/>
    <w:rsid w:val="00B15B14"/>
    <w:rsid w:val="00B15B24"/>
    <w:rsid w:val="00B17579"/>
    <w:rsid w:val="00B178F4"/>
    <w:rsid w:val="00B208C6"/>
    <w:rsid w:val="00B237AD"/>
    <w:rsid w:val="00B23AE7"/>
    <w:rsid w:val="00B24424"/>
    <w:rsid w:val="00B2592A"/>
    <w:rsid w:val="00B25D0B"/>
    <w:rsid w:val="00B30E24"/>
    <w:rsid w:val="00B30E93"/>
    <w:rsid w:val="00B33143"/>
    <w:rsid w:val="00B34A36"/>
    <w:rsid w:val="00B35320"/>
    <w:rsid w:val="00B3737B"/>
    <w:rsid w:val="00B3745E"/>
    <w:rsid w:val="00B37576"/>
    <w:rsid w:val="00B404D6"/>
    <w:rsid w:val="00B43B1F"/>
    <w:rsid w:val="00B440CE"/>
    <w:rsid w:val="00B450BD"/>
    <w:rsid w:val="00B46098"/>
    <w:rsid w:val="00B47FA5"/>
    <w:rsid w:val="00B509C4"/>
    <w:rsid w:val="00B5110C"/>
    <w:rsid w:val="00B519BE"/>
    <w:rsid w:val="00B520C0"/>
    <w:rsid w:val="00B52159"/>
    <w:rsid w:val="00B52EED"/>
    <w:rsid w:val="00B54289"/>
    <w:rsid w:val="00B56AD2"/>
    <w:rsid w:val="00B60026"/>
    <w:rsid w:val="00B60E4E"/>
    <w:rsid w:val="00B61065"/>
    <w:rsid w:val="00B628B2"/>
    <w:rsid w:val="00B62F19"/>
    <w:rsid w:val="00B63B13"/>
    <w:rsid w:val="00B63C9E"/>
    <w:rsid w:val="00B64BE9"/>
    <w:rsid w:val="00B6543E"/>
    <w:rsid w:val="00B65D84"/>
    <w:rsid w:val="00B67E9E"/>
    <w:rsid w:val="00B71003"/>
    <w:rsid w:val="00B72A8D"/>
    <w:rsid w:val="00B72DB7"/>
    <w:rsid w:val="00B739DE"/>
    <w:rsid w:val="00B80A81"/>
    <w:rsid w:val="00B80CE7"/>
    <w:rsid w:val="00B8154E"/>
    <w:rsid w:val="00B8165A"/>
    <w:rsid w:val="00B82B5C"/>
    <w:rsid w:val="00B82F0D"/>
    <w:rsid w:val="00B855C5"/>
    <w:rsid w:val="00B86443"/>
    <w:rsid w:val="00B87592"/>
    <w:rsid w:val="00B87990"/>
    <w:rsid w:val="00B91245"/>
    <w:rsid w:val="00B92350"/>
    <w:rsid w:val="00B92864"/>
    <w:rsid w:val="00B93182"/>
    <w:rsid w:val="00B94979"/>
    <w:rsid w:val="00B97EE6"/>
    <w:rsid w:val="00BA10D0"/>
    <w:rsid w:val="00BA1611"/>
    <w:rsid w:val="00BA2EC1"/>
    <w:rsid w:val="00BA4481"/>
    <w:rsid w:val="00BA51DC"/>
    <w:rsid w:val="00BA544C"/>
    <w:rsid w:val="00BA668A"/>
    <w:rsid w:val="00BA6FF6"/>
    <w:rsid w:val="00BB0754"/>
    <w:rsid w:val="00BB21CE"/>
    <w:rsid w:val="00BB4D64"/>
    <w:rsid w:val="00BC0103"/>
    <w:rsid w:val="00BC0351"/>
    <w:rsid w:val="00BC0492"/>
    <w:rsid w:val="00BC1C70"/>
    <w:rsid w:val="00BC2A66"/>
    <w:rsid w:val="00BC2C11"/>
    <w:rsid w:val="00BC5941"/>
    <w:rsid w:val="00BC62FF"/>
    <w:rsid w:val="00BC632F"/>
    <w:rsid w:val="00BC6DFE"/>
    <w:rsid w:val="00BD0291"/>
    <w:rsid w:val="00BD076E"/>
    <w:rsid w:val="00BD13CF"/>
    <w:rsid w:val="00BD30E1"/>
    <w:rsid w:val="00BD35F8"/>
    <w:rsid w:val="00BD365D"/>
    <w:rsid w:val="00BD575D"/>
    <w:rsid w:val="00BD61D5"/>
    <w:rsid w:val="00BD629C"/>
    <w:rsid w:val="00BD64A8"/>
    <w:rsid w:val="00BD6FDA"/>
    <w:rsid w:val="00BE0074"/>
    <w:rsid w:val="00BE2A03"/>
    <w:rsid w:val="00BE3A57"/>
    <w:rsid w:val="00BE4187"/>
    <w:rsid w:val="00BE6491"/>
    <w:rsid w:val="00BE65EE"/>
    <w:rsid w:val="00BE7B3A"/>
    <w:rsid w:val="00BF1FB1"/>
    <w:rsid w:val="00BF341C"/>
    <w:rsid w:val="00BF3880"/>
    <w:rsid w:val="00BF417D"/>
    <w:rsid w:val="00BF702D"/>
    <w:rsid w:val="00C00801"/>
    <w:rsid w:val="00C0186D"/>
    <w:rsid w:val="00C01E8B"/>
    <w:rsid w:val="00C020E5"/>
    <w:rsid w:val="00C0460B"/>
    <w:rsid w:val="00C04774"/>
    <w:rsid w:val="00C04B2A"/>
    <w:rsid w:val="00C0652D"/>
    <w:rsid w:val="00C07C52"/>
    <w:rsid w:val="00C11D40"/>
    <w:rsid w:val="00C13B07"/>
    <w:rsid w:val="00C14135"/>
    <w:rsid w:val="00C16431"/>
    <w:rsid w:val="00C16F4E"/>
    <w:rsid w:val="00C16FF2"/>
    <w:rsid w:val="00C17863"/>
    <w:rsid w:val="00C206C3"/>
    <w:rsid w:val="00C206F8"/>
    <w:rsid w:val="00C21BC9"/>
    <w:rsid w:val="00C22333"/>
    <w:rsid w:val="00C26A32"/>
    <w:rsid w:val="00C3178E"/>
    <w:rsid w:val="00C34560"/>
    <w:rsid w:val="00C34566"/>
    <w:rsid w:val="00C36672"/>
    <w:rsid w:val="00C379BA"/>
    <w:rsid w:val="00C37A0E"/>
    <w:rsid w:val="00C40112"/>
    <w:rsid w:val="00C40F57"/>
    <w:rsid w:val="00C414B5"/>
    <w:rsid w:val="00C41CB1"/>
    <w:rsid w:val="00C41F74"/>
    <w:rsid w:val="00C4406E"/>
    <w:rsid w:val="00C458DA"/>
    <w:rsid w:val="00C47C51"/>
    <w:rsid w:val="00C47CC4"/>
    <w:rsid w:val="00C50030"/>
    <w:rsid w:val="00C50625"/>
    <w:rsid w:val="00C51928"/>
    <w:rsid w:val="00C51CA5"/>
    <w:rsid w:val="00C51EEA"/>
    <w:rsid w:val="00C52659"/>
    <w:rsid w:val="00C5271D"/>
    <w:rsid w:val="00C541EA"/>
    <w:rsid w:val="00C54314"/>
    <w:rsid w:val="00C57587"/>
    <w:rsid w:val="00C6093F"/>
    <w:rsid w:val="00C61E83"/>
    <w:rsid w:val="00C63D31"/>
    <w:rsid w:val="00C64F04"/>
    <w:rsid w:val="00C65AA0"/>
    <w:rsid w:val="00C700BE"/>
    <w:rsid w:val="00C722D0"/>
    <w:rsid w:val="00C75CC3"/>
    <w:rsid w:val="00C771A0"/>
    <w:rsid w:val="00C8225C"/>
    <w:rsid w:val="00C83946"/>
    <w:rsid w:val="00C83ED2"/>
    <w:rsid w:val="00C85467"/>
    <w:rsid w:val="00C858D1"/>
    <w:rsid w:val="00C86AEF"/>
    <w:rsid w:val="00C876F0"/>
    <w:rsid w:val="00C92086"/>
    <w:rsid w:val="00C928FC"/>
    <w:rsid w:val="00C92EF2"/>
    <w:rsid w:val="00C92F64"/>
    <w:rsid w:val="00C932AB"/>
    <w:rsid w:val="00C94455"/>
    <w:rsid w:val="00C953D6"/>
    <w:rsid w:val="00C95B07"/>
    <w:rsid w:val="00C97712"/>
    <w:rsid w:val="00CA0AE1"/>
    <w:rsid w:val="00CA0B27"/>
    <w:rsid w:val="00CA0EF8"/>
    <w:rsid w:val="00CA2514"/>
    <w:rsid w:val="00CA5AC0"/>
    <w:rsid w:val="00CA7174"/>
    <w:rsid w:val="00CB0CF2"/>
    <w:rsid w:val="00CB0E27"/>
    <w:rsid w:val="00CB224B"/>
    <w:rsid w:val="00CB24BA"/>
    <w:rsid w:val="00CB2583"/>
    <w:rsid w:val="00CB2A10"/>
    <w:rsid w:val="00CB3301"/>
    <w:rsid w:val="00CB62EC"/>
    <w:rsid w:val="00CB678E"/>
    <w:rsid w:val="00CB7249"/>
    <w:rsid w:val="00CC2450"/>
    <w:rsid w:val="00CC312A"/>
    <w:rsid w:val="00CC34D5"/>
    <w:rsid w:val="00CC50AB"/>
    <w:rsid w:val="00CC56C7"/>
    <w:rsid w:val="00CC7A73"/>
    <w:rsid w:val="00CC7E60"/>
    <w:rsid w:val="00CD0092"/>
    <w:rsid w:val="00CD0BB9"/>
    <w:rsid w:val="00CD0C6B"/>
    <w:rsid w:val="00CD1C89"/>
    <w:rsid w:val="00CD2013"/>
    <w:rsid w:val="00CD29A5"/>
    <w:rsid w:val="00CD4CB3"/>
    <w:rsid w:val="00CD5DB9"/>
    <w:rsid w:val="00CD6846"/>
    <w:rsid w:val="00CD6D7C"/>
    <w:rsid w:val="00CD7FFA"/>
    <w:rsid w:val="00CE30C5"/>
    <w:rsid w:val="00CE55EC"/>
    <w:rsid w:val="00CE58A8"/>
    <w:rsid w:val="00CE5C75"/>
    <w:rsid w:val="00CF11D9"/>
    <w:rsid w:val="00CF2D24"/>
    <w:rsid w:val="00CF5188"/>
    <w:rsid w:val="00D011DA"/>
    <w:rsid w:val="00D02FBF"/>
    <w:rsid w:val="00D034EF"/>
    <w:rsid w:val="00D0412A"/>
    <w:rsid w:val="00D053E2"/>
    <w:rsid w:val="00D055C4"/>
    <w:rsid w:val="00D072BA"/>
    <w:rsid w:val="00D10354"/>
    <w:rsid w:val="00D167E1"/>
    <w:rsid w:val="00D1763B"/>
    <w:rsid w:val="00D20394"/>
    <w:rsid w:val="00D205C0"/>
    <w:rsid w:val="00D236DD"/>
    <w:rsid w:val="00D256A1"/>
    <w:rsid w:val="00D25D02"/>
    <w:rsid w:val="00D26D84"/>
    <w:rsid w:val="00D27065"/>
    <w:rsid w:val="00D307A6"/>
    <w:rsid w:val="00D31C5D"/>
    <w:rsid w:val="00D31F1A"/>
    <w:rsid w:val="00D325C9"/>
    <w:rsid w:val="00D3314E"/>
    <w:rsid w:val="00D3399B"/>
    <w:rsid w:val="00D35219"/>
    <w:rsid w:val="00D3686D"/>
    <w:rsid w:val="00D373FE"/>
    <w:rsid w:val="00D400A3"/>
    <w:rsid w:val="00D40C15"/>
    <w:rsid w:val="00D41456"/>
    <w:rsid w:val="00D4481F"/>
    <w:rsid w:val="00D4641A"/>
    <w:rsid w:val="00D46D49"/>
    <w:rsid w:val="00D501CA"/>
    <w:rsid w:val="00D51080"/>
    <w:rsid w:val="00D5171C"/>
    <w:rsid w:val="00D5231B"/>
    <w:rsid w:val="00D52C94"/>
    <w:rsid w:val="00D53D95"/>
    <w:rsid w:val="00D575F8"/>
    <w:rsid w:val="00D57737"/>
    <w:rsid w:val="00D607F2"/>
    <w:rsid w:val="00D63E0B"/>
    <w:rsid w:val="00D655F9"/>
    <w:rsid w:val="00D65698"/>
    <w:rsid w:val="00D65C98"/>
    <w:rsid w:val="00D6693C"/>
    <w:rsid w:val="00D66A34"/>
    <w:rsid w:val="00D67170"/>
    <w:rsid w:val="00D70773"/>
    <w:rsid w:val="00D71725"/>
    <w:rsid w:val="00D71FBA"/>
    <w:rsid w:val="00D7291D"/>
    <w:rsid w:val="00D74F18"/>
    <w:rsid w:val="00D7558D"/>
    <w:rsid w:val="00D773FE"/>
    <w:rsid w:val="00D77467"/>
    <w:rsid w:val="00D7750F"/>
    <w:rsid w:val="00D80E94"/>
    <w:rsid w:val="00D8132C"/>
    <w:rsid w:val="00D82F1F"/>
    <w:rsid w:val="00D854C3"/>
    <w:rsid w:val="00D85FFE"/>
    <w:rsid w:val="00D8746F"/>
    <w:rsid w:val="00D87733"/>
    <w:rsid w:val="00D93C0B"/>
    <w:rsid w:val="00D94B24"/>
    <w:rsid w:val="00D96282"/>
    <w:rsid w:val="00DA2886"/>
    <w:rsid w:val="00DB41C2"/>
    <w:rsid w:val="00DB5E37"/>
    <w:rsid w:val="00DC09FF"/>
    <w:rsid w:val="00DC13EE"/>
    <w:rsid w:val="00DC1560"/>
    <w:rsid w:val="00DC24F2"/>
    <w:rsid w:val="00DC2D32"/>
    <w:rsid w:val="00DC3EBA"/>
    <w:rsid w:val="00DC593C"/>
    <w:rsid w:val="00DC73D8"/>
    <w:rsid w:val="00DD00F3"/>
    <w:rsid w:val="00DD0421"/>
    <w:rsid w:val="00DD182B"/>
    <w:rsid w:val="00DD1F4F"/>
    <w:rsid w:val="00DD231B"/>
    <w:rsid w:val="00DD3DC9"/>
    <w:rsid w:val="00DD4CAC"/>
    <w:rsid w:val="00DD5169"/>
    <w:rsid w:val="00DD5896"/>
    <w:rsid w:val="00DE1690"/>
    <w:rsid w:val="00DE2669"/>
    <w:rsid w:val="00DE53A9"/>
    <w:rsid w:val="00DE56A4"/>
    <w:rsid w:val="00DE5876"/>
    <w:rsid w:val="00DE6576"/>
    <w:rsid w:val="00DF0025"/>
    <w:rsid w:val="00DF19E4"/>
    <w:rsid w:val="00DF4FCE"/>
    <w:rsid w:val="00DF69FA"/>
    <w:rsid w:val="00DF6E68"/>
    <w:rsid w:val="00E001FA"/>
    <w:rsid w:val="00E0038B"/>
    <w:rsid w:val="00E00692"/>
    <w:rsid w:val="00E04441"/>
    <w:rsid w:val="00E04C09"/>
    <w:rsid w:val="00E06E7F"/>
    <w:rsid w:val="00E10E80"/>
    <w:rsid w:val="00E11385"/>
    <w:rsid w:val="00E119F6"/>
    <w:rsid w:val="00E123E2"/>
    <w:rsid w:val="00E12983"/>
    <w:rsid w:val="00E12C6B"/>
    <w:rsid w:val="00E13FC9"/>
    <w:rsid w:val="00E1615E"/>
    <w:rsid w:val="00E17AD9"/>
    <w:rsid w:val="00E20609"/>
    <w:rsid w:val="00E21137"/>
    <w:rsid w:val="00E21495"/>
    <w:rsid w:val="00E2176D"/>
    <w:rsid w:val="00E227AD"/>
    <w:rsid w:val="00E24008"/>
    <w:rsid w:val="00E25317"/>
    <w:rsid w:val="00E258D8"/>
    <w:rsid w:val="00E2699D"/>
    <w:rsid w:val="00E27109"/>
    <w:rsid w:val="00E27974"/>
    <w:rsid w:val="00E279DF"/>
    <w:rsid w:val="00E27B70"/>
    <w:rsid w:val="00E32A71"/>
    <w:rsid w:val="00E33118"/>
    <w:rsid w:val="00E33736"/>
    <w:rsid w:val="00E34197"/>
    <w:rsid w:val="00E34F26"/>
    <w:rsid w:val="00E35FA8"/>
    <w:rsid w:val="00E361EA"/>
    <w:rsid w:val="00E368F7"/>
    <w:rsid w:val="00E376ED"/>
    <w:rsid w:val="00E379BA"/>
    <w:rsid w:val="00E41B69"/>
    <w:rsid w:val="00E44599"/>
    <w:rsid w:val="00E454D2"/>
    <w:rsid w:val="00E50F14"/>
    <w:rsid w:val="00E53237"/>
    <w:rsid w:val="00E541EB"/>
    <w:rsid w:val="00E5481F"/>
    <w:rsid w:val="00E55A74"/>
    <w:rsid w:val="00E5648C"/>
    <w:rsid w:val="00E564A9"/>
    <w:rsid w:val="00E566DB"/>
    <w:rsid w:val="00E57AEE"/>
    <w:rsid w:val="00E6035B"/>
    <w:rsid w:val="00E604C5"/>
    <w:rsid w:val="00E60D3E"/>
    <w:rsid w:val="00E634AB"/>
    <w:rsid w:val="00E661F4"/>
    <w:rsid w:val="00E66787"/>
    <w:rsid w:val="00E73F8D"/>
    <w:rsid w:val="00E76C6A"/>
    <w:rsid w:val="00E76E56"/>
    <w:rsid w:val="00E8104F"/>
    <w:rsid w:val="00E830A3"/>
    <w:rsid w:val="00E837A3"/>
    <w:rsid w:val="00E86EED"/>
    <w:rsid w:val="00E87125"/>
    <w:rsid w:val="00E87882"/>
    <w:rsid w:val="00E87B2F"/>
    <w:rsid w:val="00E911A1"/>
    <w:rsid w:val="00E91D03"/>
    <w:rsid w:val="00E920C4"/>
    <w:rsid w:val="00E9220D"/>
    <w:rsid w:val="00E92E15"/>
    <w:rsid w:val="00E94A98"/>
    <w:rsid w:val="00E95131"/>
    <w:rsid w:val="00E968E7"/>
    <w:rsid w:val="00E975A3"/>
    <w:rsid w:val="00E9775B"/>
    <w:rsid w:val="00E97FB5"/>
    <w:rsid w:val="00EA064A"/>
    <w:rsid w:val="00EA264B"/>
    <w:rsid w:val="00EA30D6"/>
    <w:rsid w:val="00EA3C58"/>
    <w:rsid w:val="00EA4244"/>
    <w:rsid w:val="00EA4581"/>
    <w:rsid w:val="00EA47D0"/>
    <w:rsid w:val="00EA6019"/>
    <w:rsid w:val="00EA6649"/>
    <w:rsid w:val="00EA6824"/>
    <w:rsid w:val="00EA6FB4"/>
    <w:rsid w:val="00EA705B"/>
    <w:rsid w:val="00EA7167"/>
    <w:rsid w:val="00EB0B2A"/>
    <w:rsid w:val="00EB1C19"/>
    <w:rsid w:val="00EB42AC"/>
    <w:rsid w:val="00EB632C"/>
    <w:rsid w:val="00EB7590"/>
    <w:rsid w:val="00EB77CF"/>
    <w:rsid w:val="00EC03DF"/>
    <w:rsid w:val="00EC0D21"/>
    <w:rsid w:val="00EC15D8"/>
    <w:rsid w:val="00EC176B"/>
    <w:rsid w:val="00EC3434"/>
    <w:rsid w:val="00EC71F1"/>
    <w:rsid w:val="00ED0806"/>
    <w:rsid w:val="00ED44BA"/>
    <w:rsid w:val="00ED60C2"/>
    <w:rsid w:val="00ED70E3"/>
    <w:rsid w:val="00ED7D24"/>
    <w:rsid w:val="00EE0872"/>
    <w:rsid w:val="00EF0984"/>
    <w:rsid w:val="00EF1C24"/>
    <w:rsid w:val="00EF1EEB"/>
    <w:rsid w:val="00EF1FCC"/>
    <w:rsid w:val="00EF2AB8"/>
    <w:rsid w:val="00EF40A8"/>
    <w:rsid w:val="00EF5BAB"/>
    <w:rsid w:val="00EF5DEA"/>
    <w:rsid w:val="00EF7077"/>
    <w:rsid w:val="00EF7FB1"/>
    <w:rsid w:val="00EF7FB3"/>
    <w:rsid w:val="00F017FA"/>
    <w:rsid w:val="00F123F9"/>
    <w:rsid w:val="00F13206"/>
    <w:rsid w:val="00F13ABC"/>
    <w:rsid w:val="00F165D1"/>
    <w:rsid w:val="00F175F5"/>
    <w:rsid w:val="00F17877"/>
    <w:rsid w:val="00F17FC5"/>
    <w:rsid w:val="00F21233"/>
    <w:rsid w:val="00F226F3"/>
    <w:rsid w:val="00F2359B"/>
    <w:rsid w:val="00F23D7A"/>
    <w:rsid w:val="00F24B3A"/>
    <w:rsid w:val="00F25D00"/>
    <w:rsid w:val="00F26FC2"/>
    <w:rsid w:val="00F340B5"/>
    <w:rsid w:val="00F35CE7"/>
    <w:rsid w:val="00F36086"/>
    <w:rsid w:val="00F36B3B"/>
    <w:rsid w:val="00F37A3C"/>
    <w:rsid w:val="00F43C2D"/>
    <w:rsid w:val="00F45257"/>
    <w:rsid w:val="00F473ED"/>
    <w:rsid w:val="00F47835"/>
    <w:rsid w:val="00F50F0E"/>
    <w:rsid w:val="00F515FE"/>
    <w:rsid w:val="00F52FB8"/>
    <w:rsid w:val="00F545D6"/>
    <w:rsid w:val="00F55522"/>
    <w:rsid w:val="00F56CF2"/>
    <w:rsid w:val="00F56DD1"/>
    <w:rsid w:val="00F577CA"/>
    <w:rsid w:val="00F603D3"/>
    <w:rsid w:val="00F60F20"/>
    <w:rsid w:val="00F621A7"/>
    <w:rsid w:val="00F63FEC"/>
    <w:rsid w:val="00F6579E"/>
    <w:rsid w:val="00F66814"/>
    <w:rsid w:val="00F66B69"/>
    <w:rsid w:val="00F70516"/>
    <w:rsid w:val="00F71443"/>
    <w:rsid w:val="00F77235"/>
    <w:rsid w:val="00F80352"/>
    <w:rsid w:val="00F87C75"/>
    <w:rsid w:val="00F87C79"/>
    <w:rsid w:val="00F90180"/>
    <w:rsid w:val="00F902CE"/>
    <w:rsid w:val="00F9165B"/>
    <w:rsid w:val="00F93003"/>
    <w:rsid w:val="00F93152"/>
    <w:rsid w:val="00F942D2"/>
    <w:rsid w:val="00F95998"/>
    <w:rsid w:val="00FA11F7"/>
    <w:rsid w:val="00FA13C0"/>
    <w:rsid w:val="00FA1F49"/>
    <w:rsid w:val="00FA21C2"/>
    <w:rsid w:val="00FA2A3A"/>
    <w:rsid w:val="00FA3A02"/>
    <w:rsid w:val="00FA47D8"/>
    <w:rsid w:val="00FA58DD"/>
    <w:rsid w:val="00FB0123"/>
    <w:rsid w:val="00FB0F3B"/>
    <w:rsid w:val="00FB1D3A"/>
    <w:rsid w:val="00FB22EB"/>
    <w:rsid w:val="00FB3452"/>
    <w:rsid w:val="00FB3BE1"/>
    <w:rsid w:val="00FB5335"/>
    <w:rsid w:val="00FB5E4F"/>
    <w:rsid w:val="00FC0985"/>
    <w:rsid w:val="00FC1C51"/>
    <w:rsid w:val="00FC1C8B"/>
    <w:rsid w:val="00FC231F"/>
    <w:rsid w:val="00FC270B"/>
    <w:rsid w:val="00FC3D93"/>
    <w:rsid w:val="00FC4BA8"/>
    <w:rsid w:val="00FC6083"/>
    <w:rsid w:val="00FC7CE8"/>
    <w:rsid w:val="00FD01B7"/>
    <w:rsid w:val="00FD2D32"/>
    <w:rsid w:val="00FD30CF"/>
    <w:rsid w:val="00FD385C"/>
    <w:rsid w:val="00FD3CF3"/>
    <w:rsid w:val="00FD4293"/>
    <w:rsid w:val="00FD5183"/>
    <w:rsid w:val="00FD6195"/>
    <w:rsid w:val="00FE1150"/>
    <w:rsid w:val="00FE1691"/>
    <w:rsid w:val="00FE3B79"/>
    <w:rsid w:val="00FE3FCD"/>
    <w:rsid w:val="00FE42B3"/>
    <w:rsid w:val="00FE64D0"/>
    <w:rsid w:val="00FE6E70"/>
    <w:rsid w:val="00FE7817"/>
    <w:rsid w:val="00FF130F"/>
    <w:rsid w:val="00FF2D69"/>
    <w:rsid w:val="00FF3BEF"/>
    <w:rsid w:val="00FF6B10"/>
    <w:rsid w:val="00FF6F1C"/>
    <w:rsid w:val="00FF727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97580"/>
  <w15:docId w15:val="{35E0DB18-32F9-4B20-A36C-753F5417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576"/>
    <w:rPr>
      <w:rFonts w:ascii="Calibri" w:hAnsi="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4B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6B10"/>
    <w:pPr>
      <w:ind w:left="720"/>
      <w:contextualSpacing/>
    </w:pPr>
  </w:style>
  <w:style w:type="paragraph" w:styleId="Header">
    <w:name w:val="header"/>
    <w:basedOn w:val="Normal"/>
    <w:link w:val="HeaderChar"/>
    <w:uiPriority w:val="99"/>
    <w:unhideWhenUsed/>
    <w:rsid w:val="00F56CF2"/>
    <w:pPr>
      <w:tabs>
        <w:tab w:val="center" w:pos="4680"/>
        <w:tab w:val="right" w:pos="9360"/>
      </w:tabs>
    </w:pPr>
  </w:style>
  <w:style w:type="character" w:customStyle="1" w:styleId="HeaderChar">
    <w:name w:val="Header Char"/>
    <w:basedOn w:val="DefaultParagraphFont"/>
    <w:link w:val="Header"/>
    <w:uiPriority w:val="99"/>
    <w:rsid w:val="00F56CF2"/>
    <w:rPr>
      <w:rFonts w:ascii="Calibri" w:hAnsi="Calibri"/>
      <w:lang w:eastAsia="en-US"/>
    </w:rPr>
  </w:style>
  <w:style w:type="paragraph" w:styleId="Footer">
    <w:name w:val="footer"/>
    <w:basedOn w:val="Normal"/>
    <w:link w:val="FooterChar"/>
    <w:uiPriority w:val="99"/>
    <w:unhideWhenUsed/>
    <w:rsid w:val="00F56CF2"/>
    <w:pPr>
      <w:tabs>
        <w:tab w:val="center" w:pos="4680"/>
        <w:tab w:val="right" w:pos="9360"/>
      </w:tabs>
    </w:pPr>
  </w:style>
  <w:style w:type="character" w:customStyle="1" w:styleId="FooterChar">
    <w:name w:val="Footer Char"/>
    <w:basedOn w:val="DefaultParagraphFont"/>
    <w:link w:val="Footer"/>
    <w:uiPriority w:val="99"/>
    <w:rsid w:val="00F56CF2"/>
    <w:rPr>
      <w:rFonts w:ascii="Calibri" w:hAnsi="Calibri"/>
      <w:lang w:eastAsia="en-US"/>
    </w:rPr>
  </w:style>
  <w:style w:type="paragraph" w:styleId="BalloonText">
    <w:name w:val="Balloon Text"/>
    <w:basedOn w:val="Normal"/>
    <w:link w:val="BalloonTextChar"/>
    <w:uiPriority w:val="99"/>
    <w:semiHidden/>
    <w:unhideWhenUsed/>
    <w:rsid w:val="00BD6F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FDA"/>
    <w:rPr>
      <w:rFonts w:ascii="Segoe UI" w:hAnsi="Segoe UI" w:cs="Segoe UI"/>
      <w:sz w:val="18"/>
      <w:szCs w:val="18"/>
      <w:lang w:eastAsia="en-US"/>
    </w:rPr>
  </w:style>
  <w:style w:type="character" w:styleId="Hyperlink">
    <w:name w:val="Hyperlink"/>
    <w:basedOn w:val="DefaultParagraphFont"/>
    <w:uiPriority w:val="99"/>
    <w:unhideWhenUsed/>
    <w:rsid w:val="00945AA8"/>
    <w:rPr>
      <w:color w:val="0563C1" w:themeColor="hyperlink"/>
      <w:u w:val="single"/>
    </w:rPr>
  </w:style>
  <w:style w:type="character" w:styleId="UnresolvedMention">
    <w:name w:val="Unresolved Mention"/>
    <w:basedOn w:val="DefaultParagraphFont"/>
    <w:uiPriority w:val="99"/>
    <w:semiHidden/>
    <w:unhideWhenUsed/>
    <w:rsid w:val="00945AA8"/>
    <w:rPr>
      <w:color w:val="605E5C"/>
      <w:shd w:val="clear" w:color="auto" w:fill="E1DFDD"/>
    </w:rPr>
  </w:style>
  <w:style w:type="character" w:styleId="FollowedHyperlink">
    <w:name w:val="FollowedHyperlink"/>
    <w:basedOn w:val="DefaultParagraphFont"/>
    <w:uiPriority w:val="99"/>
    <w:semiHidden/>
    <w:unhideWhenUsed/>
    <w:rsid w:val="000270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A4C3E-6D47-4918-BE6E-C5DBE9423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1294</Words>
  <Characters>7382</Characters>
  <Application>Microsoft Office Word</Application>
  <DocSecurity>0</DocSecurity>
  <Lines>61</Lines>
  <Paragraphs>17</Paragraphs>
  <ScaleCrop>false</ScaleCrop>
  <HeadingPairs>
    <vt:vector size="6" baseType="variant">
      <vt:variant>
        <vt:lpstr>Title</vt:lpstr>
      </vt:variant>
      <vt:variant>
        <vt:i4>1</vt:i4>
      </vt:variant>
      <vt:variant>
        <vt:lpstr>제목</vt:lpstr>
      </vt:variant>
      <vt:variant>
        <vt:i4>1</vt:i4>
      </vt:variant>
      <vt:variant>
        <vt:lpstr>Titre</vt:lpstr>
      </vt:variant>
      <vt:variant>
        <vt:i4>1</vt:i4>
      </vt:variant>
    </vt:vector>
  </HeadingPairs>
  <TitlesOfParts>
    <vt:vector size="3" baseType="lpstr">
      <vt:lpstr/>
      <vt:lpstr/>
      <vt:lpstr/>
    </vt:vector>
  </TitlesOfParts>
  <Company>Microsoft</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Norman Emmanuel C. Ramirez</dc:creator>
  <cp:lastModifiedBy>Norman Ramirez</cp:lastModifiedBy>
  <cp:revision>171</cp:revision>
  <cp:lastPrinted>2026-09-11T07:16:00Z</cp:lastPrinted>
  <dcterms:created xsi:type="dcterms:W3CDTF">2026-09-11T07:40:00Z</dcterms:created>
  <dcterms:modified xsi:type="dcterms:W3CDTF">2026-09-14T05:36:00Z</dcterms:modified>
</cp:coreProperties>
</file>